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Times New Roman" w:hAnsi="Times New Roman" w:eastAsia="宋体" w:cs="Times New Roman"/>
          <w:b w:val="0"/>
          <w:bCs w:val="0"/>
          <w:sz w:val="44"/>
          <w:szCs w:val="44"/>
          <w:lang w:val="en-US" w:eastAsia="zh-CN"/>
        </w:rPr>
      </w:pPr>
      <w:r>
        <w:rPr>
          <w:rFonts w:hint="eastAsia" w:ascii="Times New Roman" w:hAnsi="Times New Roman" w:eastAsia="宋体" w:cs="Times New Roman"/>
          <w:b w:val="0"/>
          <w:bCs w:val="0"/>
          <w:sz w:val="44"/>
          <w:szCs w:val="44"/>
          <w:lang w:val="en-US" w:eastAsia="zh-CN"/>
        </w:rPr>
        <w:t>海南省渔业</w:t>
      </w:r>
      <w:r>
        <w:rPr>
          <w:rFonts w:hint="eastAsia" w:ascii="Times New Roman" w:hAnsi="Times New Roman" w:eastAsia="宋体" w:cs="Times New Roman"/>
          <w:b w:val="0"/>
          <w:bCs w:val="0"/>
          <w:sz w:val="44"/>
          <w:szCs w:val="44"/>
          <w:lang w:val="en-US" w:eastAsia="zh-Hans"/>
        </w:rPr>
        <w:t>领域轻微违法行为</w:t>
      </w:r>
      <w:r>
        <w:rPr>
          <w:rFonts w:hint="eastAsia" w:ascii="Times New Roman" w:hAnsi="Times New Roman" w:eastAsia="宋体" w:cs="Times New Roman"/>
          <w:b w:val="0"/>
          <w:bCs w:val="0"/>
          <w:sz w:val="44"/>
          <w:szCs w:val="44"/>
          <w:lang w:val="en-US" w:eastAsia="zh-CN"/>
        </w:rPr>
        <w:t>免罚清单</w:t>
      </w:r>
      <w:r>
        <w:rPr>
          <w:rFonts w:hint="eastAsia" w:ascii="Times New Roman" w:hAnsi="Times New Roman" w:cs="Times New Roman"/>
          <w:b w:val="0"/>
          <w:bCs w:val="0"/>
          <w:sz w:val="44"/>
          <w:szCs w:val="44"/>
          <w:lang w:val="en-US" w:eastAsia="zh-CN"/>
        </w:rPr>
        <w:t>(征求意见稿）</w:t>
      </w:r>
      <w:bookmarkStart w:id="0" w:name="_GoBack"/>
      <w:bookmarkEnd w:id="0"/>
    </w:p>
    <w:p>
      <w:pPr>
        <w:pStyle w:val="2"/>
        <w:rPr>
          <w:rFonts w:hint="eastAsia"/>
          <w:lang w:val="en-US" w:eastAsia="zh-CN"/>
        </w:rPr>
      </w:pPr>
    </w:p>
    <w:p>
      <w:pPr>
        <w:pStyle w:val="2"/>
        <w:rPr>
          <w:rFonts w:hint="eastAsia" w:ascii="宋体" w:hAnsi="宋体" w:eastAsia="宋体" w:cs="宋体"/>
          <w:b w:val="0"/>
          <w:bCs/>
          <w:i w:val="0"/>
          <w:color w:val="333333"/>
          <w:sz w:val="44"/>
          <w:szCs w:val="44"/>
          <w:shd w:val="clear" w:color="auto" w:fill="FFFFFF"/>
          <w:lang w:val="en-US" w:eastAsia="zh-CN"/>
        </w:rPr>
      </w:pPr>
    </w:p>
    <w:tbl>
      <w:tblPr>
        <w:tblStyle w:val="6"/>
        <w:tblW w:w="140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2648"/>
        <w:gridCol w:w="7018"/>
        <w:gridCol w:w="3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0" w:hRule="atLeast"/>
        </w:trPr>
        <w:tc>
          <w:tcPr>
            <w:tcW w:w="827" w:type="dxa"/>
            <w:vAlign w:val="center"/>
          </w:tcPr>
          <w:p>
            <w:pPr>
              <w:widowControl/>
              <w:wordWrap/>
              <w:adjustRightInd/>
              <w:snapToGrid/>
              <w:spacing w:before="0" w:after="0" w:line="420" w:lineRule="exact"/>
              <w:ind w:left="0" w:leftChars="0" w:right="0"/>
              <w:jc w:val="center"/>
              <w:textAlignment w:val="auto"/>
              <w:outlineLvl w:val="9"/>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序号</w:t>
            </w:r>
          </w:p>
        </w:tc>
        <w:tc>
          <w:tcPr>
            <w:tcW w:w="2648" w:type="dxa"/>
            <w:vAlign w:val="center"/>
          </w:tcPr>
          <w:p>
            <w:pPr>
              <w:widowControl/>
              <w:wordWrap/>
              <w:adjustRightInd/>
              <w:snapToGrid/>
              <w:spacing w:before="0" w:after="0" w:line="420" w:lineRule="exact"/>
              <w:ind w:left="0" w:leftChars="0" w:right="0"/>
              <w:jc w:val="center"/>
              <w:textAlignment w:val="auto"/>
              <w:outlineLvl w:val="9"/>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违法行为</w:t>
            </w:r>
          </w:p>
        </w:tc>
        <w:tc>
          <w:tcPr>
            <w:tcW w:w="7018" w:type="dxa"/>
            <w:vAlign w:val="center"/>
          </w:tcPr>
          <w:p>
            <w:pPr>
              <w:widowControl/>
              <w:wordWrap/>
              <w:adjustRightInd/>
              <w:snapToGrid/>
              <w:spacing w:before="0" w:after="0" w:line="420" w:lineRule="exact"/>
              <w:ind w:left="0" w:leftChars="0" w:right="0"/>
              <w:jc w:val="center"/>
              <w:textAlignment w:val="auto"/>
              <w:outlineLvl w:val="9"/>
              <w:rPr>
                <w:rFonts w:hint="eastAsia" w:ascii="宋体" w:hAnsi="宋体" w:eastAsia="宋体" w:cs="宋体"/>
                <w:b/>
                <w:bCs/>
                <w:sz w:val="28"/>
                <w:szCs w:val="28"/>
              </w:rPr>
            </w:pPr>
            <w:r>
              <w:rPr>
                <w:rFonts w:hint="eastAsia" w:ascii="宋体" w:hAnsi="宋体" w:eastAsia="宋体" w:cs="宋体"/>
                <w:b/>
                <w:bCs/>
                <w:color w:val="000000"/>
                <w:kern w:val="0"/>
                <w:sz w:val="28"/>
                <w:szCs w:val="28"/>
              </w:rPr>
              <w:t>法</w:t>
            </w:r>
            <w:r>
              <w:rPr>
                <w:rFonts w:hint="eastAsia" w:ascii="宋体" w:hAnsi="宋体" w:eastAsia="宋体" w:cs="宋体"/>
                <w:b/>
                <w:bCs/>
                <w:color w:val="000000"/>
                <w:kern w:val="0"/>
                <w:sz w:val="28"/>
                <w:szCs w:val="28"/>
                <w:lang w:val="en-US"/>
              </w:rPr>
              <w:t>律</w:t>
            </w:r>
            <w:r>
              <w:rPr>
                <w:rFonts w:hint="eastAsia" w:ascii="宋体" w:hAnsi="宋体" w:eastAsia="宋体" w:cs="宋体"/>
                <w:b/>
                <w:bCs/>
                <w:color w:val="000000"/>
                <w:kern w:val="0"/>
                <w:sz w:val="28"/>
                <w:szCs w:val="28"/>
              </w:rPr>
              <w:t>依据</w:t>
            </w:r>
          </w:p>
        </w:tc>
        <w:tc>
          <w:tcPr>
            <w:tcW w:w="3593" w:type="dxa"/>
            <w:vAlign w:val="center"/>
          </w:tcPr>
          <w:p>
            <w:pPr>
              <w:widowControl/>
              <w:wordWrap/>
              <w:adjustRightInd/>
              <w:snapToGrid/>
              <w:spacing w:before="0" w:after="0" w:line="420" w:lineRule="exact"/>
              <w:ind w:left="0" w:leftChars="0" w:right="0"/>
              <w:jc w:val="center"/>
              <w:textAlignment w:val="auto"/>
              <w:outlineLvl w:val="9"/>
              <w:rPr>
                <w:rFonts w:hint="eastAsia" w:ascii="宋体" w:hAnsi="宋体" w:eastAsia="宋体" w:cs="宋体"/>
                <w:b/>
                <w:bCs/>
                <w:sz w:val="28"/>
                <w:szCs w:val="28"/>
              </w:rPr>
            </w:pPr>
            <w:r>
              <w:rPr>
                <w:rFonts w:hint="eastAsia" w:ascii="宋体" w:hAnsi="宋体" w:eastAsia="宋体" w:cs="宋体"/>
                <w:b/>
                <w:bCs/>
                <w:color w:val="000000"/>
                <w:kern w:val="0"/>
                <w:sz w:val="28"/>
                <w:szCs w:val="28"/>
                <w:lang w:val="en-US"/>
              </w:rPr>
              <w:t>适用条件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69" w:hRule="atLeast"/>
        </w:trPr>
        <w:tc>
          <w:tcPr>
            <w:tcW w:w="827" w:type="dxa"/>
            <w:vAlign w:val="center"/>
          </w:tcPr>
          <w:p>
            <w:pPr>
              <w:widowControl/>
              <w:wordWrap/>
              <w:adjustRightInd/>
              <w:snapToGrid/>
              <w:spacing w:before="0" w:after="0" w:line="420" w:lineRule="exact"/>
              <w:ind w:left="0" w:leftChars="0" w:right="0"/>
              <w:jc w:val="center"/>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w:t>
            </w:r>
          </w:p>
        </w:tc>
        <w:tc>
          <w:tcPr>
            <w:tcW w:w="2648" w:type="dxa"/>
            <w:vAlign w:val="center"/>
          </w:tcPr>
          <w:p>
            <w:pPr>
              <w:widowControl/>
              <w:wordWrap/>
              <w:adjustRightInd/>
              <w:snapToGrid/>
              <w:spacing w:before="0" w:after="0" w:line="420" w:lineRule="exact"/>
              <w:ind w:left="0" w:leftChars="0" w:right="0"/>
              <w:jc w:val="left"/>
              <w:textAlignment w:val="auto"/>
              <w:outlineLvl w:val="9"/>
              <w:rPr>
                <w:rFonts w:hint="eastAsia" w:ascii="宋体" w:hAnsi="宋体" w:eastAsia="宋体" w:cs="宋体"/>
                <w:b/>
                <w:bCs/>
                <w:color w:val="000000"/>
                <w:kern w:val="0"/>
                <w:sz w:val="21"/>
                <w:szCs w:val="21"/>
              </w:rPr>
            </w:pPr>
            <w:r>
              <w:rPr>
                <w:rFonts w:hint="eastAsia" w:ascii="宋体" w:hAnsi="宋体" w:eastAsia="宋体" w:cs="宋体"/>
                <w:sz w:val="21"/>
                <w:szCs w:val="21"/>
                <w:highlight w:val="none"/>
              </w:rPr>
              <w:t>使用全民所有的水域、滩涂从事养殖生产，无正当理由使水域、滩涂荒芜满一年</w:t>
            </w:r>
          </w:p>
        </w:tc>
        <w:tc>
          <w:tcPr>
            <w:tcW w:w="7018" w:type="dxa"/>
            <w:vAlign w:val="center"/>
          </w:tcPr>
          <w:p>
            <w:pPr>
              <w:widowControl/>
              <w:wordWrap/>
              <w:adjustRightInd/>
              <w:snapToGrid/>
              <w:spacing w:before="0" w:after="0" w:line="420" w:lineRule="exact"/>
              <w:ind w:left="0" w:leftChars="0" w:right="0" w:firstLine="454" w:firstLineChars="200"/>
              <w:jc w:val="left"/>
              <w:textAlignment w:val="auto"/>
              <w:outlineLvl w:val="9"/>
              <w:rPr>
                <w:rFonts w:hint="eastAsia" w:ascii="宋体" w:hAnsi="宋体" w:eastAsia="宋体" w:cs="宋体"/>
                <w:b/>
                <w:bCs/>
                <w:color w:val="000000"/>
                <w:kern w:val="0"/>
                <w:sz w:val="21"/>
                <w:szCs w:val="21"/>
              </w:rPr>
            </w:pPr>
            <w:r>
              <w:rPr>
                <w:rFonts w:hint="eastAsia" w:ascii="宋体" w:hAnsi="宋体" w:eastAsia="宋体" w:cs="宋体"/>
                <w:b/>
                <w:bCs/>
                <w:spacing w:val="8"/>
                <w:sz w:val="21"/>
                <w:szCs w:val="21"/>
                <w:lang w:eastAsia="zh-CN"/>
              </w:rPr>
              <w:t>《</w:t>
            </w:r>
            <w:r>
              <w:rPr>
                <w:rFonts w:hint="eastAsia" w:ascii="宋体" w:hAnsi="宋体" w:eastAsia="宋体" w:cs="宋体"/>
                <w:b/>
                <w:bCs/>
                <w:spacing w:val="8"/>
                <w:sz w:val="21"/>
                <w:szCs w:val="21"/>
                <w:lang w:val="en-US" w:eastAsia="zh-CN"/>
              </w:rPr>
              <w:t>中华人民共和国渔业法</w:t>
            </w:r>
            <w:r>
              <w:rPr>
                <w:rFonts w:hint="eastAsia" w:ascii="宋体" w:hAnsi="宋体" w:eastAsia="宋体" w:cs="宋体"/>
                <w:b/>
                <w:bCs/>
                <w:spacing w:val="8"/>
                <w:sz w:val="21"/>
                <w:szCs w:val="21"/>
                <w:lang w:eastAsia="zh-CN"/>
              </w:rPr>
              <w:t>》</w:t>
            </w:r>
            <w:r>
              <w:rPr>
                <w:rFonts w:hint="eastAsia" w:ascii="宋体" w:hAnsi="宋体" w:eastAsia="宋体" w:cs="宋体"/>
                <w:b/>
                <w:bCs/>
                <w:spacing w:val="8"/>
                <w:sz w:val="21"/>
                <w:szCs w:val="21"/>
              </w:rPr>
              <w:t>第四十条第一款</w:t>
            </w:r>
            <w:r>
              <w:rPr>
                <w:rFonts w:hint="eastAsia" w:ascii="宋体" w:hAnsi="宋体" w:eastAsia="宋体" w:cs="宋体"/>
                <w:b/>
                <w:bCs/>
                <w:sz w:val="21"/>
                <w:szCs w:val="21"/>
              </w:rPr>
              <w:t>：</w:t>
            </w:r>
            <w:r>
              <w:rPr>
                <w:rFonts w:hint="eastAsia" w:ascii="宋体" w:hAnsi="宋体" w:eastAsia="宋体" w:cs="宋体"/>
                <w:sz w:val="21"/>
                <w:szCs w:val="21"/>
              </w:rPr>
              <w:t>使用全民所有的水域、滩涂从事养殖生产，无正当理由使水域、滩涂荒芜满一年的，由发放养殖证的机关责令限期开发利用；逾期未开发利用的，吊销养殖证，可以并处一万元以下的罚款。</w:t>
            </w:r>
          </w:p>
        </w:tc>
        <w:tc>
          <w:tcPr>
            <w:tcW w:w="3593"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lang w:val="en-US" w:eastAsia="zh-Hans"/>
              </w:rPr>
              <w:t>初次违法</w:t>
            </w:r>
            <w:r>
              <w:rPr>
                <w:rFonts w:hint="eastAsia" w:ascii="宋体" w:hAnsi="宋体" w:eastAsia="宋体" w:cs="宋体"/>
                <w:sz w:val="21"/>
                <w:szCs w:val="21"/>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lang w:val="en-US" w:eastAsia="zh-Hans"/>
              </w:rPr>
              <w:t>无正当理由使水域、滩涂荒芜满一年</w:t>
            </w:r>
            <w:r>
              <w:rPr>
                <w:rFonts w:hint="eastAsia" w:ascii="宋体" w:hAnsi="宋体" w:eastAsia="宋体" w:cs="宋体"/>
                <w:sz w:val="21"/>
                <w:szCs w:val="21"/>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3.责令限期开发利用后按期开发利用。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baseline"/>
              <w:rPr>
                <w:rFonts w:hint="default"/>
                <w:sz w:val="21"/>
                <w:szCs w:val="21"/>
                <w:lang w:val="en-US" w:eastAsia="zh-CN"/>
              </w:rPr>
            </w:pPr>
            <w:r>
              <w:rPr>
                <w:rFonts w:hint="eastAsia" w:ascii="宋体" w:hAnsi="宋体" w:eastAsia="宋体" w:cs="宋体"/>
                <w:sz w:val="21"/>
                <w:szCs w:val="21"/>
                <w:lang w:val="en-US" w:eastAsia="zh-CN"/>
              </w:rPr>
              <w:t>符合上述全部条件的，不予行政处罚。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16" w:hRule="atLeast"/>
        </w:trPr>
        <w:tc>
          <w:tcPr>
            <w:tcW w:w="827" w:type="dxa"/>
            <w:vAlign w:val="center"/>
          </w:tcPr>
          <w:p>
            <w:pPr>
              <w:widowControl/>
              <w:wordWrap/>
              <w:adjustRightInd/>
              <w:snapToGrid/>
              <w:spacing w:before="0" w:after="0" w:line="420" w:lineRule="exact"/>
              <w:ind w:left="0" w:leftChars="0" w:right="0"/>
              <w:jc w:val="center"/>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w:t>
            </w:r>
          </w:p>
        </w:tc>
        <w:tc>
          <w:tcPr>
            <w:tcW w:w="2648" w:type="dxa"/>
            <w:vAlign w:val="center"/>
          </w:tcPr>
          <w:p>
            <w:pPr>
              <w:widowControl/>
              <w:wordWrap/>
              <w:adjustRightInd/>
              <w:snapToGrid/>
              <w:spacing w:before="0" w:after="0" w:line="420" w:lineRule="exact"/>
              <w:ind w:left="0" w:leftChars="0" w:right="0"/>
              <w:jc w:val="left"/>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未依法取得养殖证或超越养殖证许可范围在全民所有的水域从事养殖生产，妨碍航运、行洪</w:t>
            </w:r>
          </w:p>
        </w:tc>
        <w:tc>
          <w:tcPr>
            <w:tcW w:w="7018" w:type="dxa"/>
            <w:vAlign w:val="center"/>
          </w:tcPr>
          <w:p>
            <w:pPr>
              <w:widowControl/>
              <w:wordWrap/>
              <w:adjustRightInd/>
              <w:snapToGrid/>
              <w:spacing w:before="0" w:after="0" w:line="420" w:lineRule="exact"/>
              <w:ind w:left="0" w:leftChars="0" w:right="0" w:firstLine="454" w:firstLineChars="200"/>
              <w:jc w:val="left"/>
              <w:textAlignment w:val="auto"/>
              <w:outlineLvl w:val="9"/>
              <w:rPr>
                <w:rFonts w:hint="eastAsia" w:ascii="宋体" w:hAnsi="宋体" w:eastAsia="宋体" w:cs="宋体"/>
                <w:b/>
                <w:bCs/>
                <w:spacing w:val="8"/>
                <w:sz w:val="21"/>
                <w:szCs w:val="21"/>
                <w:lang w:val="en-US" w:eastAsia="zh-CN"/>
              </w:rPr>
            </w:pPr>
            <w:r>
              <w:rPr>
                <w:rFonts w:hint="eastAsia" w:ascii="宋体" w:hAnsi="宋体" w:eastAsia="宋体" w:cs="宋体"/>
                <w:b/>
                <w:bCs/>
                <w:spacing w:val="8"/>
                <w:sz w:val="21"/>
                <w:szCs w:val="21"/>
                <w:lang w:eastAsia="zh-CN"/>
              </w:rPr>
              <w:t>《</w:t>
            </w:r>
            <w:r>
              <w:rPr>
                <w:rFonts w:hint="eastAsia" w:ascii="宋体" w:hAnsi="宋体" w:eastAsia="宋体" w:cs="宋体"/>
                <w:b/>
                <w:bCs/>
                <w:spacing w:val="8"/>
                <w:sz w:val="21"/>
                <w:szCs w:val="21"/>
                <w:lang w:val="en-US" w:eastAsia="zh-CN"/>
              </w:rPr>
              <w:t>中华人民共和国渔业法</w:t>
            </w:r>
            <w:r>
              <w:rPr>
                <w:rFonts w:hint="eastAsia" w:ascii="宋体" w:hAnsi="宋体" w:eastAsia="宋体" w:cs="宋体"/>
                <w:b/>
                <w:bCs/>
                <w:spacing w:val="8"/>
                <w:sz w:val="21"/>
                <w:szCs w:val="21"/>
                <w:lang w:eastAsia="zh-CN"/>
              </w:rPr>
              <w:t>》</w:t>
            </w:r>
            <w:r>
              <w:rPr>
                <w:rFonts w:hint="eastAsia" w:ascii="宋体" w:hAnsi="宋体" w:eastAsia="宋体" w:cs="宋体"/>
                <w:b/>
                <w:bCs/>
                <w:spacing w:val="8"/>
                <w:sz w:val="21"/>
                <w:szCs w:val="21"/>
              </w:rPr>
              <w:t>第四十条第</w:t>
            </w:r>
            <w:r>
              <w:rPr>
                <w:rFonts w:hint="eastAsia" w:ascii="宋体" w:hAnsi="宋体" w:eastAsia="宋体" w:cs="宋体"/>
                <w:b/>
                <w:bCs/>
                <w:spacing w:val="8"/>
                <w:sz w:val="21"/>
                <w:szCs w:val="21"/>
                <w:lang w:val="en-US" w:eastAsia="zh-CN"/>
              </w:rPr>
              <w:t>三</w:t>
            </w:r>
            <w:r>
              <w:rPr>
                <w:rFonts w:hint="eastAsia" w:ascii="宋体" w:hAnsi="宋体" w:eastAsia="宋体" w:cs="宋体"/>
                <w:b/>
                <w:bCs/>
                <w:spacing w:val="8"/>
                <w:sz w:val="21"/>
                <w:szCs w:val="21"/>
              </w:rPr>
              <w:t>款：</w:t>
            </w:r>
            <w:r>
              <w:rPr>
                <w:rFonts w:hint="eastAsia" w:ascii="宋体" w:hAnsi="宋体" w:eastAsia="宋体" w:cs="宋体"/>
                <w:spacing w:val="8"/>
                <w:sz w:val="21"/>
                <w:szCs w:val="21"/>
              </w:rPr>
              <w:t>未依法取得养殖证或者超越养殖证许可范围在全民所有的水域从事养殖生产，妨碍航运、行洪的，责令限期拆除养殖设施，可以并处一万元以下的罚款</w:t>
            </w:r>
            <w:r>
              <w:rPr>
                <w:rFonts w:hint="eastAsia" w:ascii="宋体" w:hAnsi="宋体" w:cs="宋体"/>
                <w:spacing w:val="8"/>
                <w:sz w:val="21"/>
                <w:szCs w:val="21"/>
                <w:lang w:eastAsia="zh-CN"/>
              </w:rPr>
              <w:t>。</w:t>
            </w:r>
          </w:p>
        </w:tc>
        <w:tc>
          <w:tcPr>
            <w:tcW w:w="3593"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1.初次违法；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2.非法使用水域、滩涂十亩以下，未造成安全事故；</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3.责令限期拆除养殖设备后按期拆除。</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符合上述全部条件的，不予行政处罚。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02" w:hRule="atLeast"/>
        </w:trPr>
        <w:tc>
          <w:tcPr>
            <w:tcW w:w="827" w:type="dxa"/>
            <w:vAlign w:val="center"/>
          </w:tcPr>
          <w:p>
            <w:pPr>
              <w:widowControl/>
              <w:wordWrap/>
              <w:adjustRightInd/>
              <w:snapToGrid/>
              <w:spacing w:before="0" w:after="0" w:line="420" w:lineRule="exact"/>
              <w:ind w:left="0" w:leftChars="0" w:right="0"/>
              <w:jc w:val="center"/>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w:t>
            </w:r>
          </w:p>
        </w:tc>
        <w:tc>
          <w:tcPr>
            <w:tcW w:w="2648" w:type="dxa"/>
            <w:vAlign w:val="center"/>
          </w:tcPr>
          <w:p>
            <w:pPr>
              <w:widowControl/>
              <w:wordWrap/>
              <w:adjustRightInd/>
              <w:snapToGrid/>
              <w:spacing w:before="0" w:after="0" w:line="420" w:lineRule="exact"/>
              <w:ind w:left="0" w:leftChars="0" w:right="0"/>
              <w:jc w:val="left"/>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rPr>
              <w:t>船舶进出渔港依照规定应当报告而未报告或者在渔港内不服从对水域交通安全秩序管理行为</w:t>
            </w:r>
          </w:p>
        </w:tc>
        <w:tc>
          <w:tcPr>
            <w:tcW w:w="7018"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422" w:firstLineChars="200"/>
              <w:jc w:val="both"/>
              <w:textAlignment w:val="auto"/>
              <w:rPr>
                <w:rFonts w:hint="eastAsia" w:ascii="宋体" w:hAnsi="宋体" w:eastAsia="宋体" w:cs="宋体"/>
                <w:sz w:val="21"/>
                <w:szCs w:val="21"/>
              </w:rPr>
            </w:pPr>
            <w:r>
              <w:rPr>
                <w:rFonts w:hint="eastAsia" w:ascii="宋体" w:hAnsi="宋体" w:eastAsia="宋体" w:cs="宋体"/>
                <w:b/>
                <w:bCs/>
                <w:sz w:val="21"/>
                <w:szCs w:val="21"/>
              </w:rPr>
              <w:t>《中华人民共和国渔港水域交通安全管理条例》第二十条</w:t>
            </w:r>
            <w:r>
              <w:rPr>
                <w:rFonts w:hint="eastAsia" w:ascii="宋体" w:hAnsi="宋体" w:eastAsia="宋体" w:cs="宋体"/>
                <w:b/>
                <w:bCs/>
                <w:sz w:val="21"/>
                <w:szCs w:val="21"/>
                <w:lang w:eastAsia="zh-CN"/>
              </w:rPr>
              <w:t>：</w:t>
            </w:r>
            <w:r>
              <w:rPr>
                <w:rFonts w:hint="eastAsia" w:ascii="宋体" w:hAnsi="宋体" w:eastAsia="宋体" w:cs="宋体"/>
                <w:sz w:val="21"/>
                <w:szCs w:val="21"/>
              </w:rPr>
              <w:t>船舶进出渔港依照规定应当向渔政渔港监督管理机关报告而未报告的，或者在渔港内不服从渔政渔港监督管理机关对水域交通安全秩序管理的，由渔政渔港监督管理机关责令改正，可以并处警告、罚款；情节严重的，扣留或者吊销船长职务证书（扣留职务证书时间最长不超过6个月，下同）。</w:t>
            </w:r>
          </w:p>
          <w:p>
            <w:pPr>
              <w:widowControl/>
              <w:wordWrap/>
              <w:adjustRightInd/>
              <w:snapToGrid/>
              <w:spacing w:before="0" w:after="0" w:line="420" w:lineRule="exact"/>
              <w:ind w:left="0" w:leftChars="0" w:right="0" w:firstLine="422" w:firstLineChars="200"/>
              <w:jc w:val="left"/>
              <w:textAlignment w:val="auto"/>
              <w:outlineLvl w:val="9"/>
              <w:rPr>
                <w:rFonts w:hint="eastAsia" w:ascii="宋体" w:hAnsi="宋体" w:eastAsia="宋体" w:cs="宋体"/>
                <w:b/>
                <w:bCs/>
                <w:spacing w:val="8"/>
                <w:sz w:val="21"/>
                <w:szCs w:val="21"/>
                <w:lang w:eastAsia="zh-CN"/>
              </w:rPr>
            </w:pPr>
            <w:r>
              <w:rPr>
                <w:rFonts w:hint="eastAsia" w:ascii="宋体" w:hAnsi="宋体" w:eastAsia="宋体" w:cs="宋体"/>
                <w:b/>
                <w:bCs/>
                <w:sz w:val="21"/>
                <w:szCs w:val="21"/>
                <w:lang w:val="en-US" w:eastAsia="zh-Hans"/>
              </w:rPr>
              <w:t>《</w:t>
            </w:r>
            <w:r>
              <w:rPr>
                <w:rFonts w:hint="eastAsia" w:ascii="宋体" w:hAnsi="宋体" w:eastAsia="宋体" w:cs="宋体"/>
                <w:b/>
                <w:bCs/>
                <w:sz w:val="21"/>
                <w:szCs w:val="21"/>
                <w:lang w:val="en-US" w:eastAsia="zh-CN"/>
              </w:rPr>
              <w:t>中华人民共和国渔业船员管理办法</w:t>
            </w:r>
            <w:r>
              <w:rPr>
                <w:rFonts w:hint="eastAsia" w:ascii="宋体" w:hAnsi="宋体" w:eastAsia="宋体" w:cs="宋体"/>
                <w:b/>
                <w:bCs/>
                <w:sz w:val="21"/>
                <w:szCs w:val="21"/>
                <w:lang w:val="en-US" w:eastAsia="zh-Hans"/>
              </w:rPr>
              <w:t>》第四十四条</w:t>
            </w:r>
            <w:r>
              <w:rPr>
                <w:rFonts w:hint="default" w:ascii="宋体" w:hAnsi="宋体" w:eastAsia="宋体" w:cs="宋体"/>
                <w:sz w:val="21"/>
                <w:szCs w:val="21"/>
                <w:lang w:eastAsia="zh-Hans"/>
              </w:rPr>
              <w:t xml:space="preserve"> </w:t>
            </w:r>
            <w:r>
              <w:rPr>
                <w:rFonts w:hint="eastAsia" w:ascii="宋体" w:hAnsi="宋体" w:eastAsia="宋体" w:cs="宋体"/>
                <w:sz w:val="21"/>
                <w:szCs w:val="21"/>
                <w:lang w:val="en-US" w:eastAsia="zh-CN"/>
              </w:rPr>
              <w:t>违反第二十三条第三项、第六项规定的，责令改正，并可以处警告、2000元以上2万元以下罚款；情节严重的，并处暂扣渔业船员证书6个月以下，直至吊销渔业船员证书的处罚。</w:t>
            </w:r>
          </w:p>
        </w:tc>
        <w:tc>
          <w:tcPr>
            <w:tcW w:w="3593"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1.初次违法；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2.未造成水上生产安全事故；</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3.责令改正后立即改正。</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符合上述全部条件的，不予行政处罚。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6" w:hRule="atLeast"/>
        </w:trPr>
        <w:tc>
          <w:tcPr>
            <w:tcW w:w="827" w:type="dxa"/>
            <w:vAlign w:val="center"/>
          </w:tcPr>
          <w:p>
            <w:pPr>
              <w:widowControl/>
              <w:wordWrap/>
              <w:adjustRightInd/>
              <w:snapToGrid/>
              <w:spacing w:before="0" w:after="0" w:line="420" w:lineRule="exact"/>
              <w:ind w:left="0" w:leftChars="0" w:right="0"/>
              <w:jc w:val="center"/>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w:t>
            </w:r>
          </w:p>
        </w:tc>
        <w:tc>
          <w:tcPr>
            <w:tcW w:w="2648" w:type="dxa"/>
            <w:vAlign w:val="center"/>
          </w:tcPr>
          <w:p>
            <w:pPr>
              <w:widowControl/>
              <w:wordWrap/>
              <w:adjustRightInd/>
              <w:snapToGrid/>
              <w:spacing w:before="0" w:after="0" w:line="420" w:lineRule="exact"/>
              <w:ind w:left="0" w:leftChars="0" w:right="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未经渔政渔港监督管理机关批准或者未按照批准文件的规定，在渔港内装卸易燃、易爆、有毒等危险货物等的行为</w:t>
            </w:r>
          </w:p>
        </w:tc>
        <w:tc>
          <w:tcPr>
            <w:tcW w:w="7018" w:type="dxa"/>
            <w:vAlign w:val="center"/>
          </w:tcPr>
          <w:p>
            <w:pPr>
              <w:keepNext w:val="0"/>
              <w:keepLines w:val="0"/>
              <w:pageBreakBefore w:val="0"/>
              <w:kinsoku/>
              <w:wordWrap/>
              <w:overflowPunct/>
              <w:topLinePunct w:val="0"/>
              <w:autoSpaceDE/>
              <w:autoSpaceDN/>
              <w:bidi w:val="0"/>
              <w:adjustRightInd/>
              <w:snapToGrid/>
              <w:spacing w:line="420" w:lineRule="exact"/>
              <w:ind w:firstLine="422" w:firstLineChars="200"/>
              <w:jc w:val="both"/>
              <w:textAlignment w:val="auto"/>
              <w:rPr>
                <w:rFonts w:hint="eastAsia" w:ascii="宋体" w:hAnsi="宋体" w:eastAsia="宋体" w:cs="宋体"/>
                <w:sz w:val="21"/>
                <w:szCs w:val="21"/>
              </w:rPr>
            </w:pPr>
            <w:r>
              <w:rPr>
                <w:rFonts w:hint="eastAsia" w:ascii="宋体" w:hAnsi="宋体" w:eastAsia="宋体" w:cs="宋体"/>
                <w:b/>
                <w:bCs/>
                <w:sz w:val="21"/>
                <w:szCs w:val="21"/>
              </w:rPr>
              <w:t>《中华人民共和国渔港水域交通安全管理条例》第二十一条</w:t>
            </w:r>
            <w:r>
              <w:rPr>
                <w:rFonts w:hint="eastAsia" w:ascii="宋体" w:hAnsi="宋体" w:eastAsia="宋体" w:cs="宋体"/>
                <w:b/>
                <w:bCs/>
                <w:sz w:val="21"/>
                <w:szCs w:val="21"/>
                <w:lang w:eastAsia="zh-CN"/>
              </w:rPr>
              <w:t>：</w:t>
            </w:r>
            <w:r>
              <w:rPr>
                <w:rFonts w:hint="eastAsia" w:ascii="宋体" w:hAnsi="宋体" w:eastAsia="宋体" w:cs="宋体"/>
                <w:sz w:val="21"/>
                <w:szCs w:val="21"/>
              </w:rPr>
              <w:t>违反本条例规定，有下列行为之一的，由渔政渔港监督管理机关责令停止违法行为，可以并处警告、罚款；造成损失的，应当承担赔偿责任；对直接责任人员由其所在单位或者上级主管机关给予行政处分：</w:t>
            </w:r>
          </w:p>
          <w:p>
            <w:pPr>
              <w:keepNext w:val="0"/>
              <w:keepLines w:val="0"/>
              <w:pageBreakBefore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（一）未经渔政渔港监督管理机关批准或者未按照批准文件的规定，在渔港内装卸易燃、易爆、有毒等危险货物的；</w:t>
            </w:r>
          </w:p>
          <w:p>
            <w:pPr>
              <w:keepNext w:val="0"/>
              <w:keepLines w:val="0"/>
              <w:pageBreakBefore w:val="0"/>
              <w:kinsoku/>
              <w:wordWrap/>
              <w:overflowPunct/>
              <w:topLinePunct w:val="0"/>
              <w:autoSpaceDE/>
              <w:autoSpaceDN/>
              <w:bidi w:val="0"/>
              <w:adjustRightInd/>
              <w:snapToGrid/>
              <w:spacing w:line="420" w:lineRule="exact"/>
              <w:ind w:firstLine="422" w:firstLineChars="200"/>
              <w:jc w:val="both"/>
              <w:textAlignment w:val="auto"/>
              <w:rPr>
                <w:rFonts w:hint="eastAsia" w:ascii="宋体" w:hAnsi="宋体" w:eastAsia="宋体" w:cs="宋体"/>
                <w:sz w:val="21"/>
                <w:szCs w:val="21"/>
              </w:rPr>
            </w:pPr>
            <w:r>
              <w:rPr>
                <w:rFonts w:hint="eastAsia" w:ascii="宋体" w:hAnsi="宋体" w:eastAsia="宋体" w:cs="宋体"/>
                <w:b/>
                <w:bCs/>
                <w:sz w:val="21"/>
                <w:szCs w:val="21"/>
              </w:rPr>
              <w:t>《中华人民共和国渔业港航监督行政处罚规定》第十条</w:t>
            </w:r>
            <w:r>
              <w:rPr>
                <w:rFonts w:hint="eastAsia" w:ascii="宋体" w:hAnsi="宋体" w:eastAsia="宋体" w:cs="宋体"/>
                <w:b/>
                <w:bCs/>
                <w:sz w:val="21"/>
                <w:szCs w:val="21"/>
                <w:lang w:eastAsia="zh-CN"/>
              </w:rPr>
              <w:t>：</w:t>
            </w:r>
            <w:r>
              <w:rPr>
                <w:rFonts w:hint="eastAsia" w:ascii="宋体" w:hAnsi="宋体" w:eastAsia="宋体" w:cs="宋体"/>
                <w:sz w:val="21"/>
                <w:szCs w:val="21"/>
              </w:rPr>
              <w:t>有下列违反渔港管理规定行为之一的，渔政渔港监督管理机关应责令其停止作业，并对船长或直接责任人予以警告，并可处</w:t>
            </w:r>
            <w:r>
              <w:rPr>
                <w:rFonts w:hint="default" w:ascii="宋体" w:hAnsi="宋体" w:eastAsia="宋体" w:cs="宋体"/>
                <w:sz w:val="21"/>
                <w:szCs w:val="21"/>
              </w:rPr>
              <w:t>500</w:t>
            </w:r>
            <w:r>
              <w:rPr>
                <w:rFonts w:hint="eastAsia" w:ascii="宋体" w:hAnsi="宋体" w:eastAsia="宋体" w:cs="宋体"/>
                <w:sz w:val="21"/>
                <w:szCs w:val="21"/>
              </w:rPr>
              <w:t>元以上</w:t>
            </w:r>
            <w:r>
              <w:rPr>
                <w:rFonts w:hint="default" w:ascii="宋体" w:hAnsi="宋体" w:eastAsia="宋体" w:cs="宋体"/>
                <w:sz w:val="21"/>
                <w:szCs w:val="21"/>
              </w:rPr>
              <w:t>1000</w:t>
            </w:r>
            <w:r>
              <w:rPr>
                <w:rFonts w:hint="eastAsia" w:ascii="宋体" w:hAnsi="宋体" w:eastAsia="宋体" w:cs="宋体"/>
                <w:sz w:val="21"/>
                <w:szCs w:val="21"/>
              </w:rPr>
              <w:t>元以下罚款：</w:t>
            </w:r>
          </w:p>
          <w:p>
            <w:pPr>
              <w:keepNext w:val="0"/>
              <w:keepLines w:val="0"/>
              <w:pageBreakBefore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（一）未经渔政渔港监督管理机关批准或未按批准文件的规定，在渔港内装卸易燃、易爆、有毒等危险货物的；</w:t>
            </w:r>
          </w:p>
          <w:p>
            <w:pPr>
              <w:keepNext w:val="0"/>
              <w:keepLines w:val="0"/>
              <w:pageBreakBefore w:val="0"/>
              <w:widowControl/>
              <w:kinsoku/>
              <w:wordWrap/>
              <w:overflowPunct/>
              <w:topLinePunct w:val="0"/>
              <w:autoSpaceDE/>
              <w:autoSpaceDN/>
              <w:bidi w:val="0"/>
              <w:adjustRightInd/>
              <w:snapToGrid/>
              <w:spacing w:before="0" w:after="0" w:line="420" w:lineRule="exact"/>
              <w:ind w:left="0" w:leftChars="0" w:right="0" w:firstLine="422" w:firstLineChars="200"/>
              <w:jc w:val="left"/>
              <w:textAlignment w:val="auto"/>
              <w:outlineLvl w:val="9"/>
              <w:rPr>
                <w:rFonts w:hint="eastAsia" w:ascii="宋体" w:hAnsi="宋体" w:eastAsia="宋体" w:cs="宋体"/>
                <w:b/>
                <w:bCs/>
                <w:sz w:val="21"/>
                <w:szCs w:val="21"/>
                <w:lang w:val="en-US" w:eastAsia="zh-Hans"/>
              </w:rPr>
            </w:pPr>
            <w:r>
              <w:rPr>
                <w:rFonts w:hint="eastAsia" w:ascii="宋体" w:hAnsi="宋体" w:eastAsia="宋体" w:cs="宋体"/>
                <w:b/>
                <w:bCs/>
                <w:sz w:val="21"/>
                <w:szCs w:val="21"/>
              </w:rPr>
              <w:t>《海南省渔港管理办法》第十六条</w:t>
            </w:r>
            <w:r>
              <w:rPr>
                <w:rFonts w:hint="eastAsia" w:ascii="宋体" w:hAnsi="宋体" w:eastAsia="宋体" w:cs="宋体"/>
                <w:sz w:val="21"/>
                <w:szCs w:val="21"/>
                <w:lang w:eastAsia="zh-CN"/>
              </w:rPr>
              <w:t>：</w:t>
            </w:r>
            <w:r>
              <w:rPr>
                <w:rFonts w:hint="eastAsia" w:ascii="宋体" w:hAnsi="宋体" w:eastAsia="宋体" w:cs="宋体"/>
                <w:sz w:val="21"/>
                <w:szCs w:val="21"/>
              </w:rPr>
              <w:t>违反本办法第九条、第十条规定的，由渔港监督机构处以警告并处</w:t>
            </w:r>
            <w:r>
              <w:rPr>
                <w:rFonts w:hint="default" w:ascii="宋体" w:hAnsi="宋体" w:eastAsia="宋体" w:cs="宋体"/>
                <w:sz w:val="21"/>
                <w:szCs w:val="21"/>
              </w:rPr>
              <w:t>2000</w:t>
            </w:r>
            <w:r>
              <w:rPr>
                <w:rFonts w:hint="eastAsia" w:ascii="宋体" w:hAnsi="宋体" w:eastAsia="宋体" w:cs="宋体"/>
                <w:sz w:val="21"/>
                <w:szCs w:val="21"/>
              </w:rPr>
              <w:t>元以上</w:t>
            </w:r>
            <w:r>
              <w:rPr>
                <w:rFonts w:hint="default" w:ascii="宋体" w:hAnsi="宋体" w:eastAsia="宋体" w:cs="宋体"/>
                <w:sz w:val="21"/>
                <w:szCs w:val="21"/>
              </w:rPr>
              <w:t>10000</w:t>
            </w:r>
            <w:r>
              <w:rPr>
                <w:rFonts w:hint="eastAsia" w:ascii="宋体" w:hAnsi="宋体" w:eastAsia="宋体" w:cs="宋体"/>
                <w:sz w:val="21"/>
                <w:szCs w:val="21"/>
              </w:rPr>
              <w:t>元以下罚款。</w:t>
            </w:r>
          </w:p>
        </w:tc>
        <w:tc>
          <w:tcPr>
            <w:tcW w:w="3593"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1.初次违法；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2.未造成水上</w:t>
            </w:r>
            <w:r>
              <w:rPr>
                <w:rFonts w:hint="eastAsia" w:ascii="宋体" w:hAnsi="宋体" w:eastAsia="宋体" w:cs="宋体"/>
                <w:sz w:val="21"/>
                <w:szCs w:val="21"/>
                <w:lang w:val="en-US" w:eastAsia="zh-Hans"/>
              </w:rPr>
              <w:t>生产</w:t>
            </w:r>
            <w:r>
              <w:rPr>
                <w:rFonts w:hint="eastAsia" w:ascii="宋体" w:hAnsi="宋体" w:eastAsia="宋体" w:cs="宋体"/>
                <w:sz w:val="21"/>
                <w:szCs w:val="21"/>
                <w:lang w:val="en-US" w:eastAsia="zh-CN"/>
              </w:rPr>
              <w:t>安全事故；</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3.责令停止违法行为</w:t>
            </w:r>
            <w:r>
              <w:rPr>
                <w:rFonts w:hint="eastAsia" w:ascii="宋体" w:hAnsi="宋体" w:eastAsia="宋体" w:cs="宋体"/>
                <w:sz w:val="21"/>
                <w:szCs w:val="21"/>
                <w:lang w:val="en-US" w:eastAsia="zh-Hans"/>
              </w:rPr>
              <w:t>后</w:t>
            </w:r>
            <w:r>
              <w:rPr>
                <w:rFonts w:hint="eastAsia" w:ascii="宋体" w:hAnsi="宋体" w:eastAsia="宋体" w:cs="宋体"/>
                <w:sz w:val="21"/>
                <w:szCs w:val="21"/>
                <w:lang w:val="en-US" w:eastAsia="zh-CN"/>
              </w:rPr>
              <w:t>立即停止违法行为。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baseline"/>
              <w:rPr>
                <w:rFonts w:hint="eastAsia" w:ascii="宋体" w:hAnsi="宋体" w:eastAsia="宋体" w:cs="宋体"/>
                <w:color w:val="FF0000"/>
                <w:sz w:val="21"/>
                <w:szCs w:val="21"/>
                <w:lang w:val="en-US" w:eastAsia="zh-CN"/>
              </w:rPr>
            </w:pPr>
            <w:r>
              <w:rPr>
                <w:rFonts w:hint="eastAsia" w:ascii="宋体" w:hAnsi="宋体" w:eastAsia="宋体" w:cs="宋体"/>
                <w:sz w:val="21"/>
                <w:szCs w:val="21"/>
                <w:lang w:val="en-US" w:eastAsia="zh-CN"/>
              </w:rPr>
              <w:t>符合上述全部条件的，不予行政处罚。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0" w:hRule="atLeast"/>
        </w:trPr>
        <w:tc>
          <w:tcPr>
            <w:tcW w:w="827" w:type="dxa"/>
            <w:vAlign w:val="center"/>
          </w:tcPr>
          <w:p>
            <w:pPr>
              <w:widowControl/>
              <w:wordWrap/>
              <w:adjustRightInd/>
              <w:snapToGrid/>
              <w:spacing w:before="0" w:after="0" w:line="420" w:lineRule="exact"/>
              <w:ind w:left="0" w:leftChars="0" w:right="0"/>
              <w:jc w:val="center"/>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w:t>
            </w:r>
          </w:p>
        </w:tc>
        <w:tc>
          <w:tcPr>
            <w:tcW w:w="2648" w:type="dxa"/>
            <w:vAlign w:val="center"/>
          </w:tcPr>
          <w:p>
            <w:pPr>
              <w:widowControl/>
              <w:wordWrap/>
              <w:adjustRightInd/>
              <w:snapToGrid/>
              <w:spacing w:before="0" w:after="0" w:line="420" w:lineRule="exact"/>
              <w:ind w:left="0" w:leftChars="0" w:right="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Cs w:val="32"/>
              </w:rPr>
              <w:t>未经渔政渔港监督管理机关批准，在渔港内新建、改建、扩建各种设施，或者进行其他水上、水下施工作业</w:t>
            </w:r>
            <w:r>
              <w:rPr>
                <w:rFonts w:hint="eastAsia" w:ascii="宋体" w:hAnsi="宋体" w:cs="宋体"/>
                <w:szCs w:val="32"/>
                <w:lang w:val="en-US" w:eastAsia="zh-CN"/>
              </w:rPr>
              <w:t>的</w:t>
            </w:r>
          </w:p>
        </w:tc>
        <w:tc>
          <w:tcPr>
            <w:tcW w:w="7018" w:type="dxa"/>
            <w:vAlign w:val="center"/>
          </w:tcPr>
          <w:p>
            <w:pPr>
              <w:keepNext w:val="0"/>
              <w:keepLines w:val="0"/>
              <w:pageBreakBefore w:val="0"/>
              <w:kinsoku/>
              <w:wordWrap/>
              <w:overflowPunct/>
              <w:topLinePunct w:val="0"/>
              <w:autoSpaceDE/>
              <w:autoSpaceDN/>
              <w:bidi w:val="0"/>
              <w:adjustRightInd/>
              <w:snapToGrid/>
              <w:spacing w:line="420" w:lineRule="exact"/>
              <w:ind w:firstLine="422" w:firstLineChars="200"/>
              <w:jc w:val="both"/>
              <w:textAlignment w:val="auto"/>
              <w:rPr>
                <w:rFonts w:hint="eastAsia" w:ascii="宋体" w:hAnsi="宋体" w:eastAsia="宋体" w:cs="宋体"/>
                <w:sz w:val="21"/>
                <w:szCs w:val="21"/>
              </w:rPr>
            </w:pPr>
            <w:r>
              <w:rPr>
                <w:rFonts w:hint="eastAsia" w:ascii="宋体" w:hAnsi="宋体" w:eastAsia="宋体" w:cs="宋体"/>
                <w:b/>
                <w:bCs/>
                <w:sz w:val="21"/>
                <w:szCs w:val="21"/>
              </w:rPr>
              <w:t>《中华人民共和国渔港水域交通安全管理条例》第二十一条</w:t>
            </w:r>
            <w:r>
              <w:rPr>
                <w:rFonts w:hint="eastAsia" w:ascii="宋体" w:hAnsi="宋体" w:eastAsia="宋体" w:cs="宋体"/>
                <w:b/>
                <w:bCs/>
                <w:sz w:val="21"/>
                <w:szCs w:val="21"/>
                <w:lang w:eastAsia="zh-CN"/>
              </w:rPr>
              <w:t>：</w:t>
            </w:r>
            <w:r>
              <w:rPr>
                <w:rFonts w:hint="eastAsia" w:ascii="宋体" w:hAnsi="宋体" w:eastAsia="宋体" w:cs="宋体"/>
                <w:sz w:val="21"/>
                <w:szCs w:val="21"/>
              </w:rPr>
              <w:t>违反本条例规定</w:t>
            </w:r>
            <w:r>
              <w:rPr>
                <w:rFonts w:hint="default" w:ascii="宋体" w:hAnsi="宋体" w:eastAsia="宋体" w:cs="宋体"/>
                <w:sz w:val="21"/>
                <w:szCs w:val="21"/>
              </w:rPr>
              <w:t>,</w:t>
            </w:r>
            <w:r>
              <w:rPr>
                <w:rFonts w:hint="eastAsia" w:ascii="宋体" w:hAnsi="宋体" w:eastAsia="宋体" w:cs="宋体"/>
                <w:sz w:val="21"/>
                <w:szCs w:val="21"/>
              </w:rPr>
              <w:t>有下列行为之一的</w:t>
            </w:r>
            <w:r>
              <w:rPr>
                <w:rFonts w:hint="default" w:ascii="宋体" w:hAnsi="宋体" w:eastAsia="宋体" w:cs="宋体"/>
                <w:sz w:val="21"/>
                <w:szCs w:val="21"/>
              </w:rPr>
              <w:t>,</w:t>
            </w:r>
            <w:r>
              <w:rPr>
                <w:rFonts w:hint="eastAsia" w:ascii="宋体" w:hAnsi="宋体" w:eastAsia="宋体" w:cs="宋体"/>
                <w:sz w:val="21"/>
                <w:szCs w:val="21"/>
              </w:rPr>
              <w:t>由渔政渔港监督管理机关责令停止违法行为，可以并处警告、罚款；造成损失的</w:t>
            </w:r>
            <w:r>
              <w:rPr>
                <w:rFonts w:hint="default" w:ascii="宋体" w:hAnsi="宋体" w:eastAsia="宋体" w:cs="宋体"/>
                <w:sz w:val="21"/>
                <w:szCs w:val="21"/>
              </w:rPr>
              <w:t>,</w:t>
            </w:r>
            <w:r>
              <w:rPr>
                <w:rFonts w:hint="eastAsia" w:ascii="宋体" w:hAnsi="宋体" w:eastAsia="宋体" w:cs="宋体"/>
                <w:sz w:val="21"/>
                <w:szCs w:val="21"/>
              </w:rPr>
              <w:t>应当承担赔偿责任；对直接责任人员由其所在单位或者上级主管机关给予行政处分：</w:t>
            </w:r>
          </w:p>
          <w:p>
            <w:pPr>
              <w:keepNext w:val="0"/>
              <w:keepLines w:val="0"/>
              <w:pageBreakBefore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（二）未经渔政渔港监督管理机关批准，在渔港内新建、改建、扩建各种设施或者进行其他水上、水下施工作业的；</w:t>
            </w:r>
          </w:p>
          <w:p>
            <w:pPr>
              <w:keepNext w:val="0"/>
              <w:keepLines w:val="0"/>
              <w:pageBreakBefore w:val="0"/>
              <w:kinsoku/>
              <w:wordWrap/>
              <w:overflowPunct/>
              <w:topLinePunct w:val="0"/>
              <w:autoSpaceDE/>
              <w:autoSpaceDN/>
              <w:bidi w:val="0"/>
              <w:adjustRightInd/>
              <w:snapToGrid/>
              <w:spacing w:line="420" w:lineRule="exact"/>
              <w:ind w:firstLine="422" w:firstLineChars="200"/>
              <w:jc w:val="both"/>
              <w:textAlignment w:val="auto"/>
              <w:rPr>
                <w:rFonts w:hint="eastAsia" w:ascii="宋体" w:hAnsi="宋体" w:eastAsia="宋体" w:cs="宋体"/>
                <w:sz w:val="21"/>
                <w:szCs w:val="21"/>
              </w:rPr>
            </w:pPr>
            <w:r>
              <w:rPr>
                <w:rFonts w:hint="eastAsia" w:ascii="宋体" w:hAnsi="宋体" w:eastAsia="宋体" w:cs="宋体"/>
                <w:b/>
                <w:bCs/>
                <w:sz w:val="21"/>
                <w:szCs w:val="21"/>
              </w:rPr>
              <w:t>《中华人民共和国渔业港航监督行政处罚规定》第十条</w:t>
            </w:r>
            <w:r>
              <w:rPr>
                <w:rFonts w:hint="eastAsia" w:ascii="宋体" w:hAnsi="宋体" w:eastAsia="宋体" w:cs="宋体"/>
                <w:b/>
                <w:bCs/>
                <w:sz w:val="21"/>
                <w:szCs w:val="21"/>
                <w:lang w:eastAsia="zh-CN"/>
              </w:rPr>
              <w:t>：</w:t>
            </w:r>
            <w:r>
              <w:rPr>
                <w:rFonts w:hint="eastAsia" w:ascii="宋体" w:hAnsi="宋体" w:eastAsia="宋体" w:cs="宋体"/>
                <w:sz w:val="21"/>
                <w:szCs w:val="21"/>
              </w:rPr>
              <w:t>有下列违反渔港管理规定行为之一的，渔政渔港监督管理机关应责令其停止作业，并对船长或直接责任人予以警告，并可处</w:t>
            </w:r>
            <w:r>
              <w:rPr>
                <w:rFonts w:hint="default" w:ascii="宋体" w:hAnsi="宋体" w:eastAsia="宋体" w:cs="宋体"/>
                <w:sz w:val="21"/>
                <w:szCs w:val="21"/>
              </w:rPr>
              <w:t>500</w:t>
            </w:r>
            <w:r>
              <w:rPr>
                <w:rFonts w:hint="eastAsia" w:ascii="宋体" w:hAnsi="宋体" w:eastAsia="宋体" w:cs="宋体"/>
                <w:sz w:val="21"/>
                <w:szCs w:val="21"/>
              </w:rPr>
              <w:t>元以上</w:t>
            </w:r>
            <w:r>
              <w:rPr>
                <w:rFonts w:hint="default" w:ascii="宋体" w:hAnsi="宋体" w:eastAsia="宋体" w:cs="宋体"/>
                <w:sz w:val="21"/>
                <w:szCs w:val="21"/>
              </w:rPr>
              <w:t>1000</w:t>
            </w:r>
            <w:r>
              <w:rPr>
                <w:rFonts w:hint="eastAsia" w:ascii="宋体" w:hAnsi="宋体" w:eastAsia="宋体" w:cs="宋体"/>
                <w:sz w:val="21"/>
                <w:szCs w:val="21"/>
              </w:rPr>
              <w:t>元以下罚款：</w:t>
            </w:r>
          </w:p>
          <w:p>
            <w:pPr>
              <w:keepNext w:val="0"/>
              <w:keepLines w:val="0"/>
              <w:pageBreakBefore w:val="0"/>
              <w:widowControl/>
              <w:kinsoku/>
              <w:wordWrap/>
              <w:overflowPunct/>
              <w:topLinePunct w:val="0"/>
              <w:autoSpaceDE/>
              <w:autoSpaceDN/>
              <w:bidi w:val="0"/>
              <w:adjustRightInd/>
              <w:snapToGrid/>
              <w:spacing w:before="0" w:after="0" w:line="420" w:lineRule="exact"/>
              <w:ind w:left="0" w:leftChars="0" w:right="0" w:firstLine="420" w:firstLineChars="200"/>
              <w:jc w:val="left"/>
              <w:textAlignment w:val="auto"/>
              <w:outlineLvl w:val="9"/>
              <w:rPr>
                <w:rFonts w:hint="eastAsia" w:ascii="宋体" w:hAnsi="宋体" w:eastAsia="宋体" w:cs="宋体"/>
                <w:b/>
                <w:bCs/>
                <w:sz w:val="21"/>
                <w:szCs w:val="21"/>
              </w:rPr>
            </w:pPr>
            <w:r>
              <w:rPr>
                <w:rFonts w:hint="eastAsia" w:ascii="宋体" w:hAnsi="宋体" w:eastAsia="宋体" w:cs="宋体"/>
                <w:sz w:val="21"/>
                <w:szCs w:val="21"/>
              </w:rPr>
              <w:t>（二）未经渔政渔港监督管理机关批准，在渔港内新建、改建、扩建各种设施，或者进行其他水上、水下施工作业的</w:t>
            </w:r>
            <w:r>
              <w:rPr>
                <w:rFonts w:hint="eastAsia" w:ascii="宋体" w:hAnsi="宋体" w:eastAsia="宋体" w:cs="宋体"/>
                <w:sz w:val="21"/>
                <w:szCs w:val="21"/>
                <w:lang w:eastAsia="zh-Hans"/>
              </w:rPr>
              <w:t>。</w:t>
            </w:r>
          </w:p>
        </w:tc>
        <w:tc>
          <w:tcPr>
            <w:tcW w:w="3593"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1.初次违法；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2.未造成水上</w:t>
            </w:r>
            <w:r>
              <w:rPr>
                <w:rFonts w:hint="eastAsia" w:ascii="宋体" w:hAnsi="宋体" w:eastAsia="宋体" w:cs="宋体"/>
                <w:sz w:val="21"/>
                <w:szCs w:val="21"/>
                <w:lang w:val="en-US" w:eastAsia="zh-Hans"/>
              </w:rPr>
              <w:t>生产</w:t>
            </w:r>
            <w:r>
              <w:rPr>
                <w:rFonts w:hint="eastAsia" w:ascii="宋体" w:hAnsi="宋体" w:eastAsia="宋体" w:cs="宋体"/>
                <w:sz w:val="21"/>
                <w:szCs w:val="21"/>
                <w:lang w:val="en-US" w:eastAsia="zh-CN"/>
              </w:rPr>
              <w:t>安全事故；</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3.责令停止违法行为</w:t>
            </w:r>
            <w:r>
              <w:rPr>
                <w:rFonts w:hint="eastAsia" w:ascii="宋体" w:hAnsi="宋体" w:eastAsia="宋体" w:cs="宋体"/>
                <w:sz w:val="21"/>
                <w:szCs w:val="21"/>
                <w:lang w:val="en-US" w:eastAsia="zh-Hans"/>
              </w:rPr>
              <w:t>后</w:t>
            </w:r>
            <w:r>
              <w:rPr>
                <w:rFonts w:hint="eastAsia" w:ascii="宋体" w:hAnsi="宋体" w:eastAsia="宋体" w:cs="宋体"/>
                <w:sz w:val="21"/>
                <w:szCs w:val="21"/>
                <w:lang w:val="en-US" w:eastAsia="zh-CN"/>
              </w:rPr>
              <w:t>立即停止违法行为。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符合上述全部条件的，不予行政处罚。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1" w:hRule="atLeast"/>
        </w:trPr>
        <w:tc>
          <w:tcPr>
            <w:tcW w:w="827" w:type="dxa"/>
            <w:vAlign w:val="center"/>
          </w:tcPr>
          <w:p>
            <w:pPr>
              <w:widowControl/>
              <w:wordWrap/>
              <w:adjustRightInd/>
              <w:snapToGrid/>
              <w:spacing w:before="0" w:after="0" w:line="420" w:lineRule="exact"/>
              <w:ind w:left="0" w:leftChars="0" w:right="0"/>
              <w:jc w:val="center"/>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w:t>
            </w:r>
          </w:p>
        </w:tc>
        <w:tc>
          <w:tcPr>
            <w:tcW w:w="2648" w:type="dxa"/>
            <w:vAlign w:val="center"/>
          </w:tcPr>
          <w:p>
            <w:pPr>
              <w:widowControl/>
              <w:wordWrap/>
              <w:adjustRightInd/>
              <w:snapToGrid/>
              <w:spacing w:before="0" w:after="0" w:line="420" w:lineRule="exact"/>
              <w:ind w:left="0" w:leftChars="0" w:right="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在渔港内的航道、港池、锚地和停泊区从事有碍海上交通安全的捕捞、养殖等生产活动的</w:t>
            </w:r>
          </w:p>
        </w:tc>
        <w:tc>
          <w:tcPr>
            <w:tcW w:w="7018" w:type="dxa"/>
            <w:vAlign w:val="center"/>
          </w:tcPr>
          <w:p>
            <w:pPr>
              <w:keepNext w:val="0"/>
              <w:keepLines w:val="0"/>
              <w:pageBreakBefore w:val="0"/>
              <w:kinsoku/>
              <w:wordWrap/>
              <w:overflowPunct/>
              <w:topLinePunct w:val="0"/>
              <w:autoSpaceDE/>
              <w:autoSpaceDN/>
              <w:bidi w:val="0"/>
              <w:adjustRightInd/>
              <w:snapToGrid/>
              <w:spacing w:line="420" w:lineRule="exact"/>
              <w:ind w:firstLine="422" w:firstLineChars="200"/>
              <w:jc w:val="both"/>
              <w:textAlignment w:val="auto"/>
              <w:rPr>
                <w:rFonts w:hint="eastAsia" w:ascii="宋体" w:hAnsi="宋体" w:eastAsia="宋体" w:cs="宋体"/>
                <w:sz w:val="21"/>
                <w:szCs w:val="21"/>
              </w:rPr>
            </w:pPr>
            <w:r>
              <w:rPr>
                <w:rFonts w:hint="eastAsia" w:ascii="宋体" w:hAnsi="宋体" w:eastAsia="宋体" w:cs="宋体"/>
                <w:b/>
                <w:bCs/>
                <w:sz w:val="21"/>
                <w:szCs w:val="21"/>
              </w:rPr>
              <w:t>《中华人民共和国渔港水域交通安全管理条例》第二十一条</w:t>
            </w:r>
            <w:r>
              <w:rPr>
                <w:rFonts w:hint="eastAsia" w:ascii="宋体" w:hAnsi="宋体" w:eastAsia="宋体" w:cs="宋体"/>
                <w:b/>
                <w:bCs/>
                <w:sz w:val="21"/>
                <w:szCs w:val="21"/>
                <w:lang w:eastAsia="zh-CN"/>
              </w:rPr>
              <w:t>：</w:t>
            </w:r>
            <w:r>
              <w:rPr>
                <w:rFonts w:hint="eastAsia" w:ascii="宋体" w:hAnsi="宋体" w:eastAsia="宋体" w:cs="宋体"/>
                <w:sz w:val="21"/>
                <w:szCs w:val="21"/>
              </w:rPr>
              <w:t>违反本条例规定，有下列行为之一的，由渔政渔港监督管理机关责令停止违法行为，可以并处警告、罚款；造成损失的，应当承担赔偿责任；对直接责任人员由其所在单位或者上级主管机关给予行政处分：</w:t>
            </w:r>
          </w:p>
          <w:p>
            <w:pPr>
              <w:keepNext w:val="0"/>
              <w:keepLines w:val="0"/>
              <w:pageBreakBefore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（三）在渔港内的航道、港池、锚地和停泊区从事有碍海上交通安全的捕捞、养殖等生产活动的。</w:t>
            </w:r>
          </w:p>
          <w:p>
            <w:pPr>
              <w:keepNext w:val="0"/>
              <w:keepLines w:val="0"/>
              <w:pageBreakBefore w:val="0"/>
              <w:kinsoku/>
              <w:wordWrap/>
              <w:overflowPunct/>
              <w:topLinePunct w:val="0"/>
              <w:autoSpaceDE/>
              <w:autoSpaceDN/>
              <w:bidi w:val="0"/>
              <w:adjustRightInd/>
              <w:snapToGrid/>
              <w:spacing w:line="420" w:lineRule="exact"/>
              <w:ind w:firstLine="422" w:firstLineChars="200"/>
              <w:jc w:val="both"/>
              <w:textAlignment w:val="auto"/>
              <w:rPr>
                <w:rFonts w:hint="eastAsia" w:ascii="宋体" w:hAnsi="宋体" w:eastAsia="宋体" w:cs="宋体"/>
                <w:sz w:val="21"/>
                <w:szCs w:val="21"/>
              </w:rPr>
            </w:pPr>
            <w:r>
              <w:rPr>
                <w:rFonts w:hint="eastAsia" w:ascii="宋体" w:hAnsi="宋体" w:eastAsia="宋体" w:cs="宋体"/>
                <w:b/>
                <w:bCs/>
                <w:sz w:val="21"/>
                <w:szCs w:val="21"/>
              </w:rPr>
              <w:t>《中华人民共和国渔业港航监督行政处罚规定》第十条</w:t>
            </w:r>
            <w:r>
              <w:rPr>
                <w:rFonts w:hint="eastAsia" w:ascii="宋体" w:hAnsi="宋体" w:eastAsia="宋体" w:cs="宋体"/>
                <w:b/>
                <w:bCs/>
                <w:sz w:val="21"/>
                <w:szCs w:val="21"/>
                <w:lang w:eastAsia="zh-CN"/>
              </w:rPr>
              <w:t>：</w:t>
            </w:r>
            <w:r>
              <w:rPr>
                <w:rFonts w:hint="eastAsia" w:ascii="宋体" w:hAnsi="宋体" w:eastAsia="宋体" w:cs="宋体"/>
                <w:sz w:val="21"/>
                <w:szCs w:val="21"/>
              </w:rPr>
              <w:t>有下列违反渔港管理规定行为之一的，渔政渔港监督管理机关应责令其停止作业，并对船长或直接责任人予以警告，并可处</w:t>
            </w:r>
            <w:r>
              <w:rPr>
                <w:rFonts w:hint="default" w:ascii="宋体" w:hAnsi="宋体" w:eastAsia="宋体" w:cs="宋体"/>
                <w:sz w:val="21"/>
                <w:szCs w:val="21"/>
              </w:rPr>
              <w:t>500</w:t>
            </w:r>
            <w:r>
              <w:rPr>
                <w:rFonts w:hint="eastAsia" w:ascii="宋体" w:hAnsi="宋体" w:eastAsia="宋体" w:cs="宋体"/>
                <w:sz w:val="21"/>
                <w:szCs w:val="21"/>
              </w:rPr>
              <w:t>元以上</w:t>
            </w:r>
            <w:r>
              <w:rPr>
                <w:rFonts w:hint="default" w:ascii="宋体" w:hAnsi="宋体" w:eastAsia="宋体" w:cs="宋体"/>
                <w:sz w:val="21"/>
                <w:szCs w:val="21"/>
              </w:rPr>
              <w:t>1000</w:t>
            </w:r>
            <w:r>
              <w:rPr>
                <w:rFonts w:hint="eastAsia" w:ascii="宋体" w:hAnsi="宋体" w:eastAsia="宋体" w:cs="宋体"/>
                <w:sz w:val="21"/>
                <w:szCs w:val="21"/>
              </w:rPr>
              <w:t>元以下罚款：</w:t>
            </w:r>
          </w:p>
          <w:p>
            <w:pPr>
              <w:keepNext w:val="0"/>
              <w:keepLines w:val="0"/>
              <w:pageBreakBefore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（三）在渔港内的航道、港池、锚地和停泊区从事有碍海上交通安全的捕捞、养殖等生产活动的。</w:t>
            </w:r>
          </w:p>
          <w:p>
            <w:pPr>
              <w:keepNext w:val="0"/>
              <w:keepLines w:val="0"/>
              <w:pageBreakBefore w:val="0"/>
              <w:widowControl/>
              <w:kinsoku/>
              <w:wordWrap/>
              <w:overflowPunct/>
              <w:topLinePunct w:val="0"/>
              <w:autoSpaceDE/>
              <w:autoSpaceDN/>
              <w:bidi w:val="0"/>
              <w:adjustRightInd/>
              <w:snapToGrid/>
              <w:spacing w:before="0" w:after="0" w:line="420" w:lineRule="exact"/>
              <w:ind w:left="0" w:leftChars="0" w:right="0" w:firstLine="422" w:firstLineChars="200"/>
              <w:jc w:val="left"/>
              <w:textAlignment w:val="auto"/>
              <w:outlineLvl w:val="9"/>
              <w:rPr>
                <w:rFonts w:hint="eastAsia" w:ascii="宋体" w:hAnsi="宋体" w:eastAsia="宋体" w:cs="宋体"/>
                <w:sz w:val="21"/>
                <w:szCs w:val="21"/>
              </w:rPr>
            </w:pPr>
            <w:r>
              <w:rPr>
                <w:rFonts w:hint="eastAsia" w:ascii="宋体" w:hAnsi="宋体" w:eastAsia="宋体" w:cs="宋体"/>
                <w:b/>
                <w:bCs/>
                <w:sz w:val="21"/>
                <w:szCs w:val="21"/>
              </w:rPr>
              <w:t>《海南省渔港管理办法》第十六条</w:t>
            </w:r>
            <w:r>
              <w:rPr>
                <w:rFonts w:hint="eastAsia" w:ascii="宋体" w:hAnsi="宋体" w:eastAsia="宋体" w:cs="宋体"/>
                <w:b/>
                <w:bCs/>
                <w:sz w:val="21"/>
                <w:szCs w:val="21"/>
                <w:lang w:eastAsia="zh-CN"/>
              </w:rPr>
              <w:t>：</w:t>
            </w:r>
            <w:r>
              <w:rPr>
                <w:rFonts w:hint="eastAsia" w:ascii="宋体" w:hAnsi="宋体" w:eastAsia="宋体" w:cs="宋体"/>
                <w:sz w:val="21"/>
                <w:szCs w:val="21"/>
              </w:rPr>
              <w:t>违反本办法第九条、第十条规定的，由渔港监督机构处以警告并处</w:t>
            </w:r>
            <w:r>
              <w:rPr>
                <w:rFonts w:hint="default" w:ascii="宋体" w:hAnsi="宋体" w:eastAsia="宋体" w:cs="宋体"/>
                <w:sz w:val="21"/>
                <w:szCs w:val="21"/>
              </w:rPr>
              <w:t>2000</w:t>
            </w:r>
            <w:r>
              <w:rPr>
                <w:rFonts w:hint="eastAsia" w:ascii="宋体" w:hAnsi="宋体" w:eastAsia="宋体" w:cs="宋体"/>
                <w:sz w:val="21"/>
                <w:szCs w:val="21"/>
              </w:rPr>
              <w:t>元以上</w:t>
            </w:r>
            <w:r>
              <w:rPr>
                <w:rFonts w:hint="default" w:ascii="宋体" w:hAnsi="宋体" w:eastAsia="宋体" w:cs="宋体"/>
                <w:sz w:val="21"/>
                <w:szCs w:val="21"/>
              </w:rPr>
              <w:t>20000</w:t>
            </w:r>
            <w:r>
              <w:rPr>
                <w:rFonts w:hint="eastAsia" w:ascii="宋体" w:hAnsi="宋体" w:eastAsia="宋体" w:cs="宋体"/>
                <w:sz w:val="21"/>
                <w:szCs w:val="21"/>
              </w:rPr>
              <w:t>元以下罚款</w:t>
            </w:r>
            <w:r>
              <w:rPr>
                <w:rFonts w:hint="eastAsia" w:ascii="宋体" w:hAnsi="宋体" w:eastAsia="宋体" w:cs="宋体"/>
                <w:sz w:val="21"/>
                <w:szCs w:val="21"/>
                <w:lang w:eastAsia="zh-Hans"/>
              </w:rPr>
              <w:t>。</w:t>
            </w:r>
          </w:p>
        </w:tc>
        <w:tc>
          <w:tcPr>
            <w:tcW w:w="3593"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1.初次违法；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2.未造成水上</w:t>
            </w:r>
            <w:r>
              <w:rPr>
                <w:rFonts w:hint="eastAsia" w:ascii="宋体" w:hAnsi="宋体" w:eastAsia="宋体" w:cs="宋体"/>
                <w:sz w:val="21"/>
                <w:szCs w:val="21"/>
                <w:lang w:val="en-US" w:eastAsia="zh-Hans"/>
              </w:rPr>
              <w:t>生产</w:t>
            </w:r>
            <w:r>
              <w:rPr>
                <w:rFonts w:hint="eastAsia" w:ascii="宋体" w:hAnsi="宋体" w:eastAsia="宋体" w:cs="宋体"/>
                <w:sz w:val="21"/>
                <w:szCs w:val="21"/>
                <w:lang w:val="en-US" w:eastAsia="zh-CN"/>
              </w:rPr>
              <w:t>安全事故；</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3.责令停止违法行为</w:t>
            </w:r>
            <w:r>
              <w:rPr>
                <w:rFonts w:hint="eastAsia" w:ascii="宋体" w:hAnsi="宋体" w:eastAsia="宋体" w:cs="宋体"/>
                <w:sz w:val="21"/>
                <w:szCs w:val="21"/>
                <w:lang w:val="en-US" w:eastAsia="zh-Hans"/>
              </w:rPr>
              <w:t>后</w:t>
            </w:r>
            <w:r>
              <w:rPr>
                <w:rFonts w:hint="eastAsia" w:ascii="宋体" w:hAnsi="宋体" w:eastAsia="宋体" w:cs="宋体"/>
                <w:sz w:val="21"/>
                <w:szCs w:val="21"/>
                <w:lang w:val="en-US" w:eastAsia="zh-CN"/>
              </w:rPr>
              <w:t>立即停止违法行为。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符合上述全部条件的，不予行政处罚。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29" w:hRule="atLeast"/>
        </w:trPr>
        <w:tc>
          <w:tcPr>
            <w:tcW w:w="827" w:type="dxa"/>
            <w:vAlign w:val="center"/>
          </w:tcPr>
          <w:p>
            <w:pPr>
              <w:widowControl/>
              <w:wordWrap/>
              <w:adjustRightInd/>
              <w:snapToGrid/>
              <w:spacing w:before="0" w:after="0" w:line="420" w:lineRule="exact"/>
              <w:ind w:left="0" w:leftChars="0" w:right="0"/>
              <w:jc w:val="center"/>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7</w:t>
            </w:r>
          </w:p>
        </w:tc>
        <w:tc>
          <w:tcPr>
            <w:tcW w:w="2648" w:type="dxa"/>
            <w:vAlign w:val="center"/>
          </w:tcPr>
          <w:p>
            <w:pPr>
              <w:widowControl/>
              <w:wordWrap/>
              <w:adjustRightInd/>
              <w:snapToGrid/>
              <w:spacing w:before="0" w:after="0" w:line="420" w:lineRule="exact"/>
              <w:ind w:left="0" w:leftChars="0" w:right="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不执行渔政渔港监督管理机关作出的离港、停航、改航、停止作业的决定，或者在执行中违反上述决定</w:t>
            </w:r>
          </w:p>
        </w:tc>
        <w:tc>
          <w:tcPr>
            <w:tcW w:w="7018"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422"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《中华人民共和国渔港水域交通安全管理条例》第二十三条：</w:t>
            </w:r>
            <w:r>
              <w:rPr>
                <w:rFonts w:hint="eastAsia" w:ascii="宋体" w:hAnsi="宋体" w:eastAsia="宋体" w:cs="宋体"/>
                <w:sz w:val="21"/>
                <w:szCs w:val="21"/>
                <w:lang w:val="en-US" w:eastAsia="zh-CN"/>
              </w:rPr>
              <w:t>违反本条例规定，不执行渔政渔港监督管理机关作出的离港、停航、改航、停止作业的决定，或者在执行中违反上述决定的，由渔政渔港监督管理机关责令改正，可以并处警告、罚款；情节严重的，扣留或者吊销船长职务证书。</w:t>
            </w:r>
          </w:p>
          <w:p>
            <w:pPr>
              <w:widowControl/>
              <w:wordWrap/>
              <w:adjustRightInd/>
              <w:snapToGrid/>
              <w:spacing w:before="0" w:after="0" w:line="420" w:lineRule="exact"/>
              <w:ind w:left="0" w:leftChars="0" w:right="0" w:firstLine="422" w:firstLineChars="200"/>
              <w:jc w:val="left"/>
              <w:textAlignment w:val="auto"/>
              <w:outlineLvl w:val="9"/>
              <w:rPr>
                <w:rFonts w:hint="eastAsia" w:ascii="宋体" w:hAnsi="宋体" w:eastAsia="宋体" w:cs="宋体"/>
                <w:b/>
                <w:bCs/>
                <w:sz w:val="21"/>
                <w:szCs w:val="21"/>
              </w:rPr>
            </w:pPr>
            <w:r>
              <w:rPr>
                <w:rFonts w:hint="eastAsia" w:ascii="宋体" w:hAnsi="宋体" w:eastAsia="宋体" w:cs="宋体"/>
                <w:b/>
                <w:bCs/>
                <w:sz w:val="21"/>
                <w:szCs w:val="21"/>
                <w:lang w:val="en-US" w:eastAsia="zh-CN"/>
              </w:rPr>
              <w:t>《中华人民共和国渔业港航监督行政处罚规定》第二十四条：</w:t>
            </w:r>
            <w:r>
              <w:rPr>
                <w:rFonts w:hint="eastAsia" w:ascii="宋体" w:hAnsi="宋体" w:eastAsia="宋体" w:cs="宋体"/>
                <w:sz w:val="21"/>
                <w:szCs w:val="21"/>
                <w:lang w:val="en-US" w:eastAsia="zh-CN"/>
              </w:rPr>
              <w:t>对拒不执行渔政渔港监督管理机关作出的离港、禁止离港、停航、改航、停止作业等决定的船舶，可对船长或直接责任人并处</w:t>
            </w:r>
            <w:r>
              <w:rPr>
                <w:rFonts w:hint="default" w:ascii="宋体" w:hAnsi="宋体" w:eastAsia="宋体" w:cs="宋体"/>
                <w:sz w:val="21"/>
                <w:szCs w:val="21"/>
                <w:lang w:eastAsia="zh-CN"/>
              </w:rPr>
              <w:t>1000</w:t>
            </w:r>
            <w:r>
              <w:rPr>
                <w:rFonts w:hint="eastAsia" w:ascii="宋体" w:hAnsi="宋体" w:eastAsia="宋体" w:cs="宋体"/>
                <w:sz w:val="21"/>
                <w:szCs w:val="21"/>
                <w:lang w:val="en-US" w:eastAsia="zh-CN"/>
              </w:rPr>
              <w:t>元以上</w:t>
            </w:r>
            <w:r>
              <w:rPr>
                <w:rFonts w:hint="default" w:ascii="宋体" w:hAnsi="宋体" w:eastAsia="宋体" w:cs="宋体"/>
                <w:sz w:val="21"/>
                <w:szCs w:val="21"/>
                <w:lang w:eastAsia="zh-CN"/>
              </w:rPr>
              <w:t>10000</w:t>
            </w:r>
            <w:r>
              <w:rPr>
                <w:rFonts w:hint="eastAsia" w:ascii="宋体" w:hAnsi="宋体" w:eastAsia="宋体" w:cs="宋体"/>
                <w:sz w:val="21"/>
                <w:szCs w:val="21"/>
                <w:lang w:val="en-US" w:eastAsia="zh-CN"/>
              </w:rPr>
              <w:t>元以下罚款、扣留或吊销船长职务证书。</w:t>
            </w:r>
          </w:p>
        </w:tc>
        <w:tc>
          <w:tcPr>
            <w:tcW w:w="3593"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1.初次违法；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2.未造成水上</w:t>
            </w:r>
            <w:r>
              <w:rPr>
                <w:rFonts w:hint="eastAsia" w:ascii="宋体" w:hAnsi="宋体" w:eastAsia="宋体" w:cs="宋体"/>
                <w:sz w:val="21"/>
                <w:szCs w:val="21"/>
                <w:lang w:val="en-US" w:eastAsia="zh-Hans"/>
              </w:rPr>
              <w:t>生产</w:t>
            </w:r>
            <w:r>
              <w:rPr>
                <w:rFonts w:hint="eastAsia" w:ascii="宋体" w:hAnsi="宋体" w:eastAsia="宋体" w:cs="宋体"/>
                <w:sz w:val="21"/>
                <w:szCs w:val="21"/>
                <w:lang w:val="en-US" w:eastAsia="zh-CN"/>
              </w:rPr>
              <w:t>安全事故；</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3.责令改正后立即停止违法行为。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符合上述全部条件的，不予行政处罚。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80" w:hRule="atLeast"/>
        </w:trPr>
        <w:tc>
          <w:tcPr>
            <w:tcW w:w="827" w:type="dxa"/>
            <w:vAlign w:val="center"/>
          </w:tcPr>
          <w:p>
            <w:pPr>
              <w:widowControl/>
              <w:wordWrap/>
              <w:adjustRightInd/>
              <w:snapToGrid/>
              <w:spacing w:before="0" w:after="0" w:line="420" w:lineRule="exact"/>
              <w:ind w:left="0" w:leftChars="0" w:right="0"/>
              <w:jc w:val="center"/>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8</w:t>
            </w:r>
          </w:p>
        </w:tc>
        <w:tc>
          <w:tcPr>
            <w:tcW w:w="2648" w:type="dxa"/>
            <w:vAlign w:val="center"/>
          </w:tcPr>
          <w:p>
            <w:pPr>
              <w:widowControl/>
              <w:wordWrap/>
              <w:adjustRightInd/>
              <w:snapToGrid/>
              <w:spacing w:before="0" w:after="0" w:line="420" w:lineRule="exact"/>
              <w:ind w:left="0" w:leftChars="0" w:right="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highlight w:val="none"/>
                <w:lang w:eastAsia="zh-CN"/>
              </w:rPr>
              <w:t>船舶进出渔港应当按照有关规定到渔政渔港监督管理机关办理签证而未办理签证</w:t>
            </w:r>
          </w:p>
        </w:tc>
        <w:tc>
          <w:tcPr>
            <w:tcW w:w="7018" w:type="dxa"/>
            <w:vAlign w:val="center"/>
          </w:tcPr>
          <w:p>
            <w:pPr>
              <w:keepNext w:val="0"/>
              <w:keepLines w:val="0"/>
              <w:pageBreakBefore w:val="0"/>
              <w:kinsoku/>
              <w:wordWrap/>
              <w:overflowPunct/>
              <w:topLinePunct w:val="0"/>
              <w:autoSpaceDE/>
              <w:autoSpaceDN/>
              <w:bidi w:val="0"/>
              <w:adjustRightInd/>
              <w:snapToGrid/>
              <w:spacing w:line="420" w:lineRule="exact"/>
              <w:ind w:firstLine="422" w:firstLineChars="2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val="en-US" w:eastAsia="zh-CN"/>
              </w:rPr>
              <w:t>《中华人民共和国渔业港航监督行政处罚规定》第九条：</w:t>
            </w:r>
            <w:r>
              <w:rPr>
                <w:rFonts w:hint="eastAsia" w:ascii="宋体" w:hAnsi="宋体" w:eastAsia="宋体" w:cs="宋体"/>
                <w:sz w:val="21"/>
                <w:szCs w:val="21"/>
                <w:highlight w:val="none"/>
                <w:lang w:val="en-US" w:eastAsia="zh-CN"/>
              </w:rPr>
              <w:t>有下列行为之一的，对船长予以警告，并可处</w:t>
            </w:r>
            <w:r>
              <w:rPr>
                <w:rFonts w:hint="default" w:ascii="宋体" w:hAnsi="宋体" w:eastAsia="宋体" w:cs="宋体"/>
                <w:sz w:val="21"/>
                <w:szCs w:val="21"/>
                <w:highlight w:val="none"/>
                <w:lang w:eastAsia="zh-CN"/>
              </w:rPr>
              <w:t>50</w:t>
            </w:r>
            <w:r>
              <w:rPr>
                <w:rFonts w:hint="eastAsia" w:ascii="宋体" w:hAnsi="宋体" w:eastAsia="宋体" w:cs="宋体"/>
                <w:sz w:val="21"/>
                <w:szCs w:val="21"/>
                <w:highlight w:val="none"/>
                <w:lang w:val="en-US" w:eastAsia="zh-CN"/>
              </w:rPr>
              <w:t>元以上</w:t>
            </w:r>
            <w:r>
              <w:rPr>
                <w:rFonts w:hint="default" w:ascii="宋体" w:hAnsi="宋体" w:eastAsia="宋体" w:cs="宋体"/>
                <w:sz w:val="21"/>
                <w:szCs w:val="21"/>
                <w:highlight w:val="none"/>
                <w:lang w:eastAsia="zh-CN"/>
              </w:rPr>
              <w:t>500</w:t>
            </w:r>
            <w:r>
              <w:rPr>
                <w:rFonts w:hint="eastAsia" w:ascii="宋体" w:hAnsi="宋体" w:eastAsia="宋体" w:cs="宋体"/>
                <w:sz w:val="21"/>
                <w:szCs w:val="21"/>
                <w:highlight w:val="none"/>
                <w:lang w:val="en-US" w:eastAsia="zh-CN"/>
              </w:rPr>
              <w:t>元以下罚款；情节严重的，扣留其职务船员证书３至６个月；情节特别严重的，吊销船长证书：</w:t>
            </w:r>
          </w:p>
          <w:p>
            <w:pPr>
              <w:keepNext w:val="0"/>
              <w:keepLines w:val="0"/>
              <w:pageBreakBefore w:val="0"/>
              <w:widowControl/>
              <w:kinsoku/>
              <w:wordWrap/>
              <w:overflowPunct/>
              <w:topLinePunct w:val="0"/>
              <w:autoSpaceDE/>
              <w:autoSpaceDN/>
              <w:bidi w:val="0"/>
              <w:adjustRightInd/>
              <w:snapToGrid/>
              <w:spacing w:before="0" w:after="0" w:line="420" w:lineRule="exact"/>
              <w:ind w:left="0" w:leftChars="0" w:right="0" w:firstLine="420" w:firstLineChars="200"/>
              <w:jc w:val="left"/>
              <w:textAlignment w:val="auto"/>
              <w:outlineLvl w:val="9"/>
              <w:rPr>
                <w:rFonts w:hint="eastAsia" w:ascii="宋体" w:hAnsi="宋体" w:eastAsia="宋体" w:cs="宋体"/>
                <w:b/>
                <w:bCs/>
                <w:sz w:val="21"/>
                <w:szCs w:val="21"/>
                <w:lang w:val="en-US" w:eastAsia="zh-CN"/>
              </w:rPr>
            </w:pPr>
            <w:r>
              <w:rPr>
                <w:rFonts w:hint="eastAsia" w:ascii="宋体" w:hAnsi="宋体" w:eastAsia="宋体" w:cs="宋体"/>
                <w:sz w:val="21"/>
                <w:szCs w:val="21"/>
                <w:highlight w:val="none"/>
                <w:lang w:val="en-US" w:eastAsia="zh-CN"/>
              </w:rPr>
              <w:t>（一）</w:t>
            </w:r>
            <w:r>
              <w:rPr>
                <w:rFonts w:hint="eastAsia" w:ascii="宋体" w:hAnsi="宋体" w:eastAsia="宋体" w:cs="宋体"/>
                <w:sz w:val="21"/>
                <w:szCs w:val="21"/>
                <w:highlight w:val="none"/>
                <w:lang w:eastAsia="zh-CN"/>
              </w:rPr>
              <w:t>船舶进出渔港应当按照有关规定到渔政渔港监督管理机关办理签证而未办理签证</w:t>
            </w:r>
            <w:r>
              <w:rPr>
                <w:rFonts w:hint="eastAsia" w:ascii="宋体" w:hAnsi="宋体" w:eastAsia="宋体" w:cs="宋体"/>
                <w:sz w:val="21"/>
                <w:szCs w:val="21"/>
                <w:highlight w:val="none"/>
                <w:lang w:val="en-US" w:eastAsia="zh-CN"/>
              </w:rPr>
              <w:t>的；</w:t>
            </w:r>
          </w:p>
        </w:tc>
        <w:tc>
          <w:tcPr>
            <w:tcW w:w="3593"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1.初次违法；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2.未造成危害后果；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3.责令改正后立即改正。</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符合上述全部条件的，不予行政处罚。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53" w:hRule="atLeast"/>
        </w:trPr>
        <w:tc>
          <w:tcPr>
            <w:tcW w:w="827" w:type="dxa"/>
            <w:vAlign w:val="center"/>
          </w:tcPr>
          <w:p>
            <w:pPr>
              <w:widowControl/>
              <w:wordWrap/>
              <w:adjustRightInd/>
              <w:snapToGrid/>
              <w:spacing w:before="0" w:after="0" w:line="420" w:lineRule="exact"/>
              <w:ind w:left="0" w:leftChars="0" w:right="0"/>
              <w:jc w:val="center"/>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9</w:t>
            </w:r>
          </w:p>
        </w:tc>
        <w:tc>
          <w:tcPr>
            <w:tcW w:w="2648" w:type="dxa"/>
            <w:vAlign w:val="center"/>
          </w:tcPr>
          <w:p>
            <w:pPr>
              <w:widowControl/>
              <w:wordWrap/>
              <w:adjustRightInd/>
              <w:snapToGrid/>
              <w:spacing w:before="0" w:after="0" w:line="420" w:lineRule="exact"/>
              <w:ind w:left="0" w:leftChars="0" w:right="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在渔港内不服从渔政渔港监督管理机关对渔港水域交通安</w:t>
            </w:r>
            <w:r>
              <w:rPr>
                <w:rFonts w:hint="eastAsia" w:ascii="宋体" w:hAnsi="宋体" w:cs="宋体"/>
                <w:sz w:val="21"/>
                <w:szCs w:val="21"/>
                <w:lang w:val="en-US" w:eastAsia="zh-Hans"/>
              </w:rPr>
              <w:t>全</w:t>
            </w:r>
            <w:r>
              <w:rPr>
                <w:rFonts w:hint="eastAsia" w:ascii="宋体" w:hAnsi="宋体" w:eastAsia="宋体" w:cs="宋体"/>
                <w:sz w:val="21"/>
                <w:szCs w:val="21"/>
                <w:lang w:val="en-US" w:eastAsia="zh-CN"/>
              </w:rPr>
              <w:t>秩序管理</w:t>
            </w:r>
          </w:p>
        </w:tc>
        <w:tc>
          <w:tcPr>
            <w:tcW w:w="7018" w:type="dxa"/>
            <w:vAlign w:val="center"/>
          </w:tcPr>
          <w:p>
            <w:pPr>
              <w:keepNext w:val="0"/>
              <w:keepLines w:val="0"/>
              <w:pageBreakBefore w:val="0"/>
              <w:kinsoku/>
              <w:wordWrap/>
              <w:overflowPunct/>
              <w:topLinePunct w:val="0"/>
              <w:autoSpaceDE/>
              <w:autoSpaceDN/>
              <w:bidi w:val="0"/>
              <w:adjustRightInd/>
              <w:snapToGrid/>
              <w:spacing w:line="420" w:lineRule="exact"/>
              <w:ind w:firstLine="422"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《中华人民共和国渔业港航监督行政处罚规定》第九条：</w:t>
            </w:r>
            <w:r>
              <w:rPr>
                <w:rFonts w:hint="eastAsia" w:ascii="宋体" w:hAnsi="宋体" w:eastAsia="宋体" w:cs="宋体"/>
                <w:sz w:val="21"/>
                <w:szCs w:val="21"/>
                <w:lang w:val="en-US" w:eastAsia="zh-CN"/>
              </w:rPr>
              <w:t>有下列行为之一的，对船长予以警告，并可处</w:t>
            </w:r>
            <w:r>
              <w:rPr>
                <w:rFonts w:hint="default" w:ascii="宋体" w:hAnsi="宋体" w:eastAsia="宋体" w:cs="宋体"/>
                <w:sz w:val="21"/>
                <w:szCs w:val="21"/>
                <w:lang w:eastAsia="zh-CN"/>
              </w:rPr>
              <w:t>50</w:t>
            </w:r>
            <w:r>
              <w:rPr>
                <w:rFonts w:hint="eastAsia" w:ascii="宋体" w:hAnsi="宋体" w:eastAsia="宋体" w:cs="宋体"/>
                <w:sz w:val="21"/>
                <w:szCs w:val="21"/>
                <w:lang w:val="en-US" w:eastAsia="zh-CN"/>
              </w:rPr>
              <w:t>元以上</w:t>
            </w:r>
            <w:r>
              <w:rPr>
                <w:rFonts w:hint="default" w:ascii="宋体" w:hAnsi="宋体" w:eastAsia="宋体" w:cs="宋体"/>
                <w:sz w:val="21"/>
                <w:szCs w:val="21"/>
                <w:lang w:eastAsia="zh-CN"/>
              </w:rPr>
              <w:t>500</w:t>
            </w:r>
            <w:r>
              <w:rPr>
                <w:rFonts w:hint="eastAsia" w:ascii="宋体" w:hAnsi="宋体" w:eastAsia="宋体" w:cs="宋体"/>
                <w:sz w:val="21"/>
                <w:szCs w:val="21"/>
                <w:lang w:val="en-US" w:eastAsia="zh-CN"/>
              </w:rPr>
              <w:t>元以下罚款；情节严重的，扣留其职务船员证书３至６个月；情节特别严重的，吊销船长证书：</w:t>
            </w:r>
          </w:p>
          <w:p>
            <w:pPr>
              <w:keepNext w:val="0"/>
              <w:keepLines w:val="0"/>
              <w:pageBreakBefore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lang w:val="en-US" w:eastAsia="zh-CN"/>
              </w:rPr>
              <w:t>（二）在渔港内不服从渔政渔港监督管理机关对渔港水域交通安</w:t>
            </w:r>
            <w:r>
              <w:rPr>
                <w:rFonts w:hint="eastAsia" w:ascii="宋体" w:hAnsi="宋体" w:cs="宋体"/>
                <w:sz w:val="21"/>
                <w:szCs w:val="21"/>
                <w:lang w:val="en-US" w:eastAsia="zh-Hans"/>
              </w:rPr>
              <w:t>全</w:t>
            </w:r>
            <w:r>
              <w:rPr>
                <w:rFonts w:hint="eastAsia" w:ascii="宋体" w:hAnsi="宋体" w:eastAsia="宋体" w:cs="宋体"/>
                <w:sz w:val="21"/>
                <w:szCs w:val="21"/>
                <w:lang w:val="en-US" w:eastAsia="zh-CN"/>
              </w:rPr>
              <w:t>秩序管理的；</w:t>
            </w:r>
          </w:p>
        </w:tc>
        <w:tc>
          <w:tcPr>
            <w:tcW w:w="3593"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1.初次违法；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2.未造成危害后果；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3.责令改正后立即改正。</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符合上述全部条件的，不予行政处罚。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70" w:hRule="atLeast"/>
        </w:trPr>
        <w:tc>
          <w:tcPr>
            <w:tcW w:w="827" w:type="dxa"/>
            <w:vAlign w:val="center"/>
          </w:tcPr>
          <w:p>
            <w:pPr>
              <w:widowControl/>
              <w:wordWrap/>
              <w:adjustRightInd/>
              <w:snapToGrid/>
              <w:spacing w:before="0" w:after="0" w:line="420" w:lineRule="exact"/>
              <w:ind w:left="0" w:leftChars="0" w:right="0"/>
              <w:jc w:val="center"/>
              <w:textAlignment w:val="auto"/>
              <w:outlineLvl w:val="9"/>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10</w:t>
            </w:r>
          </w:p>
        </w:tc>
        <w:tc>
          <w:tcPr>
            <w:tcW w:w="2648" w:type="dxa"/>
            <w:vAlign w:val="center"/>
          </w:tcPr>
          <w:p>
            <w:pPr>
              <w:widowControl/>
              <w:wordWrap/>
              <w:adjustRightInd/>
              <w:snapToGrid/>
              <w:spacing w:before="0" w:after="0" w:line="420" w:lineRule="exact"/>
              <w:ind w:left="0" w:leftChars="0" w:right="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在渔港内停泊期间，未留足值班人员</w:t>
            </w:r>
          </w:p>
        </w:tc>
        <w:tc>
          <w:tcPr>
            <w:tcW w:w="7018" w:type="dxa"/>
            <w:vAlign w:val="center"/>
          </w:tcPr>
          <w:p>
            <w:pPr>
              <w:keepNext w:val="0"/>
              <w:keepLines w:val="0"/>
              <w:pageBreakBefore w:val="0"/>
              <w:kinsoku/>
              <w:wordWrap/>
              <w:overflowPunct/>
              <w:topLinePunct w:val="0"/>
              <w:autoSpaceDE/>
              <w:autoSpaceDN/>
              <w:bidi w:val="0"/>
              <w:adjustRightInd/>
              <w:snapToGrid/>
              <w:spacing w:line="420" w:lineRule="exact"/>
              <w:ind w:firstLine="422"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《中华人民共和国渔业港航监督行政处罚规定》第九条：</w:t>
            </w:r>
            <w:r>
              <w:rPr>
                <w:rFonts w:hint="eastAsia" w:ascii="宋体" w:hAnsi="宋体" w:eastAsia="宋体" w:cs="宋体"/>
                <w:sz w:val="21"/>
                <w:szCs w:val="21"/>
                <w:lang w:val="en-US" w:eastAsia="zh-CN"/>
              </w:rPr>
              <w:t>有下列行为之一的，对船长予以警告，并可处</w:t>
            </w:r>
            <w:r>
              <w:rPr>
                <w:rFonts w:hint="default" w:ascii="宋体" w:hAnsi="宋体" w:eastAsia="宋体" w:cs="宋体"/>
                <w:sz w:val="21"/>
                <w:szCs w:val="21"/>
                <w:lang w:eastAsia="zh-CN"/>
              </w:rPr>
              <w:t>50</w:t>
            </w:r>
            <w:r>
              <w:rPr>
                <w:rFonts w:hint="eastAsia" w:ascii="宋体" w:hAnsi="宋体" w:eastAsia="宋体" w:cs="宋体"/>
                <w:sz w:val="21"/>
                <w:szCs w:val="21"/>
                <w:lang w:val="en-US" w:eastAsia="zh-CN"/>
              </w:rPr>
              <w:t>元以上</w:t>
            </w:r>
            <w:r>
              <w:rPr>
                <w:rFonts w:hint="default" w:ascii="宋体" w:hAnsi="宋体" w:eastAsia="宋体" w:cs="宋体"/>
                <w:sz w:val="21"/>
                <w:szCs w:val="21"/>
                <w:lang w:eastAsia="zh-CN"/>
              </w:rPr>
              <w:t>500</w:t>
            </w:r>
            <w:r>
              <w:rPr>
                <w:rFonts w:hint="eastAsia" w:ascii="宋体" w:hAnsi="宋体" w:eastAsia="宋体" w:cs="宋体"/>
                <w:sz w:val="21"/>
                <w:szCs w:val="21"/>
                <w:lang w:val="en-US" w:eastAsia="zh-CN"/>
              </w:rPr>
              <w:t>元以下罚款；情节严重的，扣留其职务船员证书３至６个月；情节特别严重的，吊销船长证书：</w:t>
            </w:r>
          </w:p>
          <w:p>
            <w:pPr>
              <w:keepNext w:val="0"/>
              <w:keepLines w:val="0"/>
              <w:pageBreakBefore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（三）在渔港内停泊期间，未留足值班人员的。</w:t>
            </w:r>
          </w:p>
        </w:tc>
        <w:tc>
          <w:tcPr>
            <w:tcW w:w="3593"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1.初次违法；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2.未造成危害后果；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3.责令改正后立即改正。</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符合上述全部条件的，不予行政处罚。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69" w:hRule="atLeast"/>
        </w:trPr>
        <w:tc>
          <w:tcPr>
            <w:tcW w:w="827" w:type="dxa"/>
            <w:vAlign w:val="center"/>
          </w:tcPr>
          <w:p>
            <w:pPr>
              <w:widowControl/>
              <w:wordWrap/>
              <w:adjustRightInd/>
              <w:snapToGrid/>
              <w:spacing w:before="0" w:after="0" w:line="420" w:lineRule="exact"/>
              <w:ind w:left="0" w:leftChars="0" w:right="0"/>
              <w:jc w:val="center"/>
              <w:textAlignment w:val="auto"/>
              <w:outlineLvl w:val="9"/>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11</w:t>
            </w:r>
          </w:p>
        </w:tc>
        <w:tc>
          <w:tcPr>
            <w:tcW w:w="2648" w:type="dxa"/>
            <w:vAlign w:val="center"/>
          </w:tcPr>
          <w:p>
            <w:pPr>
              <w:widowControl/>
              <w:wordWrap/>
              <w:adjustRightInd/>
              <w:snapToGrid/>
              <w:spacing w:before="0" w:after="0" w:line="420" w:lineRule="exact"/>
              <w:ind w:left="0" w:leftChars="0" w:right="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eastAsia="zh-CN"/>
              </w:rPr>
              <w:t>在渔港内进行明火作业</w:t>
            </w:r>
            <w:r>
              <w:rPr>
                <w:rFonts w:hint="eastAsia" w:ascii="宋体" w:hAnsi="宋体" w:eastAsia="宋体" w:cs="宋体"/>
                <w:sz w:val="21"/>
                <w:szCs w:val="21"/>
                <w:lang w:eastAsia="zh-Hans"/>
              </w:rPr>
              <w:t>、</w:t>
            </w:r>
            <w:r>
              <w:rPr>
                <w:rFonts w:hint="eastAsia" w:ascii="宋体" w:hAnsi="宋体" w:eastAsia="宋体" w:cs="宋体"/>
                <w:sz w:val="21"/>
                <w:szCs w:val="21"/>
                <w:lang w:val="en-US" w:eastAsia="zh-CN"/>
              </w:rPr>
              <w:t>燃放烟花爆竹</w:t>
            </w:r>
          </w:p>
        </w:tc>
        <w:tc>
          <w:tcPr>
            <w:tcW w:w="7018"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422"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《中华人民共和国渔业港航监督行政处罚规定》第十三条：</w:t>
            </w:r>
            <w:r>
              <w:rPr>
                <w:rFonts w:hint="eastAsia" w:ascii="宋体" w:hAnsi="宋体" w:eastAsia="宋体" w:cs="宋体"/>
                <w:sz w:val="21"/>
                <w:szCs w:val="21"/>
                <w:lang w:val="en-US" w:eastAsia="zh-CN"/>
              </w:rPr>
              <w:t>未经渔政渔港监督管理机关批准，有下列行为之一者，应责令当事责任人限期清除、纠正，并予以警告；情节严重的，处</w:t>
            </w:r>
            <w:r>
              <w:rPr>
                <w:rFonts w:hint="default" w:ascii="宋体" w:hAnsi="宋体" w:eastAsia="宋体" w:cs="宋体"/>
                <w:sz w:val="21"/>
                <w:szCs w:val="21"/>
                <w:lang w:eastAsia="zh-CN"/>
              </w:rPr>
              <w:t>100</w:t>
            </w:r>
            <w:r>
              <w:rPr>
                <w:rFonts w:hint="eastAsia" w:ascii="宋体" w:hAnsi="宋体" w:eastAsia="宋体" w:cs="宋体"/>
                <w:sz w:val="21"/>
                <w:szCs w:val="21"/>
                <w:lang w:val="en-US" w:eastAsia="zh-CN"/>
              </w:rPr>
              <w:t>元以上</w:t>
            </w:r>
            <w:r>
              <w:rPr>
                <w:rFonts w:hint="default" w:ascii="宋体" w:hAnsi="宋体" w:eastAsia="宋体" w:cs="宋体"/>
                <w:sz w:val="21"/>
                <w:szCs w:val="21"/>
                <w:lang w:eastAsia="zh-CN"/>
              </w:rPr>
              <w:t>1000</w:t>
            </w:r>
            <w:r>
              <w:rPr>
                <w:rFonts w:hint="eastAsia" w:ascii="宋体" w:hAnsi="宋体" w:eastAsia="宋体" w:cs="宋体"/>
                <w:sz w:val="21"/>
                <w:szCs w:val="21"/>
                <w:lang w:val="en-US" w:eastAsia="zh-CN"/>
              </w:rPr>
              <w:t>元以下罚款：</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在渔港内进行明火作业</w:t>
            </w:r>
            <w:r>
              <w:rPr>
                <w:rFonts w:hint="eastAsia" w:ascii="宋体" w:hAnsi="宋体" w:eastAsia="宋体" w:cs="宋体"/>
                <w:sz w:val="21"/>
                <w:szCs w:val="21"/>
                <w:lang w:val="en-US" w:eastAsia="zh-Hans"/>
              </w:rPr>
              <w:t>；</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（二）</w:t>
            </w:r>
            <w:r>
              <w:rPr>
                <w:rFonts w:hint="eastAsia" w:ascii="宋体" w:hAnsi="宋体" w:eastAsia="宋体" w:cs="宋体"/>
                <w:sz w:val="21"/>
                <w:szCs w:val="21"/>
                <w:lang w:val="en-US" w:eastAsia="zh-CN"/>
              </w:rPr>
              <w:t>在渔港内燃放烟花爆竹</w:t>
            </w:r>
          </w:p>
        </w:tc>
        <w:tc>
          <w:tcPr>
            <w:tcW w:w="3593"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1.初次违法；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2.未造成危害后果；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3.责令限期清除、纠正后立即清除、纠正。</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符合上述全部条件的，不予行政处罚。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81" w:hRule="atLeast"/>
        </w:trPr>
        <w:tc>
          <w:tcPr>
            <w:tcW w:w="827" w:type="dxa"/>
            <w:vAlign w:val="center"/>
          </w:tcPr>
          <w:p>
            <w:pPr>
              <w:widowControl/>
              <w:wordWrap/>
              <w:adjustRightInd/>
              <w:snapToGrid/>
              <w:spacing w:before="0" w:after="0" w:line="420" w:lineRule="exact"/>
              <w:ind w:left="0" w:leftChars="0" w:right="0"/>
              <w:jc w:val="center"/>
              <w:textAlignment w:val="auto"/>
              <w:outlineLvl w:val="9"/>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12</w:t>
            </w:r>
          </w:p>
        </w:tc>
        <w:tc>
          <w:tcPr>
            <w:tcW w:w="2648" w:type="dxa"/>
            <w:vAlign w:val="center"/>
          </w:tcPr>
          <w:p>
            <w:pPr>
              <w:widowControl/>
              <w:wordWrap/>
              <w:adjustRightInd/>
              <w:snapToGrid/>
              <w:spacing w:before="0" w:after="0" w:line="420" w:lineRule="exact"/>
              <w:ind w:left="0" w:leftChars="0" w:right="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渔业船舶改建后，未按规定办理变更登记</w:t>
            </w:r>
          </w:p>
        </w:tc>
        <w:tc>
          <w:tcPr>
            <w:tcW w:w="7018"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422" w:firstLineChars="2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val="en-US" w:eastAsia="zh-CN"/>
              </w:rPr>
              <w:t>《中华人民共和国渔业港航监督行政处罚规定》第十七条：</w:t>
            </w:r>
            <w:r>
              <w:rPr>
                <w:rFonts w:hint="eastAsia" w:ascii="宋体" w:hAnsi="宋体" w:eastAsia="宋体" w:cs="宋体"/>
                <w:sz w:val="21"/>
                <w:szCs w:val="21"/>
                <w:highlight w:val="none"/>
                <w:lang w:val="en-US" w:eastAsia="zh-CN"/>
              </w:rPr>
              <w:t>渔业船舶改建后，未按规定办理变更登记，应禁止其离港，责令其限期改正，并可对船舶所有者处</w:t>
            </w:r>
            <w:r>
              <w:rPr>
                <w:rFonts w:hint="default" w:ascii="宋体" w:hAnsi="宋体" w:eastAsia="宋体" w:cs="宋体"/>
                <w:sz w:val="21"/>
                <w:szCs w:val="21"/>
                <w:highlight w:val="none"/>
                <w:lang w:eastAsia="zh-CN"/>
              </w:rPr>
              <w:t>5000</w:t>
            </w:r>
            <w:r>
              <w:rPr>
                <w:rFonts w:hint="eastAsia" w:ascii="宋体" w:hAnsi="宋体" w:eastAsia="宋体" w:cs="宋体"/>
                <w:sz w:val="21"/>
                <w:szCs w:val="21"/>
                <w:highlight w:val="none"/>
                <w:lang w:val="en-US" w:eastAsia="zh-CN"/>
              </w:rPr>
              <w:t>元以上</w:t>
            </w:r>
            <w:r>
              <w:rPr>
                <w:rFonts w:hint="default" w:ascii="宋体" w:hAnsi="宋体" w:eastAsia="宋体" w:cs="宋体"/>
                <w:sz w:val="21"/>
                <w:szCs w:val="21"/>
                <w:highlight w:val="none"/>
                <w:lang w:eastAsia="zh-CN"/>
              </w:rPr>
              <w:t>20000</w:t>
            </w:r>
            <w:r>
              <w:rPr>
                <w:rFonts w:hint="eastAsia" w:ascii="宋体" w:hAnsi="宋体" w:eastAsia="宋体" w:cs="宋体"/>
                <w:sz w:val="21"/>
                <w:szCs w:val="21"/>
                <w:highlight w:val="none"/>
                <w:lang w:val="en-US" w:eastAsia="zh-CN"/>
              </w:rPr>
              <w:t>元以下罚款。</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cs="宋体"/>
                <w:sz w:val="21"/>
                <w:szCs w:val="21"/>
                <w:lang w:val="en-US" w:eastAsia="zh-CN"/>
              </w:rPr>
            </w:pPr>
            <w:r>
              <w:rPr>
                <w:rFonts w:hint="eastAsia" w:ascii="宋体" w:hAnsi="宋体" w:eastAsia="宋体" w:cs="宋体"/>
                <w:sz w:val="21"/>
                <w:szCs w:val="21"/>
                <w:highlight w:val="none"/>
                <w:lang w:val="en-US" w:eastAsia="zh-CN"/>
              </w:rPr>
              <w:t>变更主机功率未按规定办理变更登记的，从重处罚。</w:t>
            </w:r>
          </w:p>
        </w:tc>
        <w:tc>
          <w:tcPr>
            <w:tcW w:w="3593"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1.初次违法；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2.未造成危害后果；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3.责令限期改正后按期改正。</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符合上述全部条件的，不予行政处罚。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91" w:hRule="atLeast"/>
        </w:trPr>
        <w:tc>
          <w:tcPr>
            <w:tcW w:w="827" w:type="dxa"/>
            <w:vAlign w:val="center"/>
          </w:tcPr>
          <w:p>
            <w:pPr>
              <w:widowControl/>
              <w:wordWrap/>
              <w:adjustRightInd/>
              <w:snapToGrid/>
              <w:spacing w:before="0" w:after="0" w:line="420" w:lineRule="exact"/>
              <w:ind w:left="0" w:leftChars="0" w:right="0"/>
              <w:jc w:val="center"/>
              <w:textAlignment w:val="auto"/>
              <w:outlineLvl w:val="9"/>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13</w:t>
            </w:r>
          </w:p>
        </w:tc>
        <w:tc>
          <w:tcPr>
            <w:tcW w:w="2648" w:type="dxa"/>
            <w:vAlign w:val="center"/>
          </w:tcPr>
          <w:p>
            <w:pPr>
              <w:widowControl/>
              <w:wordWrap/>
              <w:adjustRightInd/>
              <w:snapToGrid/>
              <w:spacing w:before="0" w:after="0" w:line="420" w:lineRule="exact"/>
              <w:ind w:left="0" w:leftChars="0" w:right="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渔港水域内未按规定配备救生、消防设备的</w:t>
            </w:r>
          </w:p>
        </w:tc>
        <w:tc>
          <w:tcPr>
            <w:tcW w:w="7018"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422" w:firstLineChars="2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val="en-US" w:eastAsia="zh-CN"/>
              </w:rPr>
              <w:t>《中华人民共和国渔业港航监督行政处罚规定》第二十一条：</w:t>
            </w:r>
            <w:r>
              <w:rPr>
                <w:rFonts w:hint="eastAsia" w:ascii="宋体" w:hAnsi="宋体" w:eastAsia="宋体" w:cs="宋体"/>
                <w:sz w:val="21"/>
                <w:szCs w:val="21"/>
                <w:highlight w:val="none"/>
                <w:lang w:val="en-US" w:eastAsia="zh-CN"/>
              </w:rPr>
              <w:t>未按规定配备救生、消防设备，责令其在离港前改正，逾期不改的，处</w:t>
            </w:r>
            <w:r>
              <w:rPr>
                <w:rFonts w:hint="default" w:ascii="宋体" w:hAnsi="宋体" w:eastAsia="宋体" w:cs="宋体"/>
                <w:sz w:val="21"/>
                <w:szCs w:val="21"/>
                <w:highlight w:val="none"/>
                <w:lang w:eastAsia="zh-CN"/>
              </w:rPr>
              <w:t>200</w:t>
            </w:r>
            <w:r>
              <w:rPr>
                <w:rFonts w:hint="eastAsia" w:ascii="宋体" w:hAnsi="宋体" w:eastAsia="宋体" w:cs="宋体"/>
                <w:sz w:val="21"/>
                <w:szCs w:val="21"/>
                <w:highlight w:val="none"/>
                <w:lang w:val="en-US" w:eastAsia="zh-CN"/>
              </w:rPr>
              <w:t>元以上</w:t>
            </w:r>
            <w:r>
              <w:rPr>
                <w:rFonts w:hint="default" w:ascii="宋体" w:hAnsi="宋体" w:eastAsia="宋体" w:cs="宋体"/>
                <w:sz w:val="21"/>
                <w:szCs w:val="21"/>
                <w:highlight w:val="none"/>
                <w:lang w:eastAsia="zh-CN"/>
              </w:rPr>
              <w:t>1000</w:t>
            </w:r>
            <w:r>
              <w:rPr>
                <w:rFonts w:hint="eastAsia" w:ascii="宋体" w:hAnsi="宋体" w:eastAsia="宋体" w:cs="宋体"/>
                <w:sz w:val="21"/>
                <w:szCs w:val="21"/>
                <w:highlight w:val="none"/>
                <w:lang w:val="en-US" w:eastAsia="zh-CN"/>
              </w:rPr>
              <w:t>元以下罚款。</w:t>
            </w:r>
          </w:p>
        </w:tc>
        <w:tc>
          <w:tcPr>
            <w:tcW w:w="3593"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1.初次违法；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2.尚未造成危害后果；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3.责令改正后按期改正。</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符合上述全部条件的，不予行政处罚。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30" w:hRule="atLeast"/>
        </w:trPr>
        <w:tc>
          <w:tcPr>
            <w:tcW w:w="827" w:type="dxa"/>
            <w:vAlign w:val="center"/>
          </w:tcPr>
          <w:p>
            <w:pPr>
              <w:widowControl/>
              <w:wordWrap/>
              <w:adjustRightInd/>
              <w:snapToGrid/>
              <w:spacing w:before="0" w:after="0" w:line="420" w:lineRule="exact"/>
              <w:ind w:left="0" w:leftChars="0" w:right="0"/>
              <w:jc w:val="center"/>
              <w:textAlignment w:val="auto"/>
              <w:outlineLvl w:val="9"/>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14</w:t>
            </w:r>
          </w:p>
        </w:tc>
        <w:tc>
          <w:tcPr>
            <w:tcW w:w="2648" w:type="dxa"/>
            <w:vAlign w:val="center"/>
          </w:tcPr>
          <w:p>
            <w:pPr>
              <w:widowControl/>
              <w:wordWrap/>
              <w:adjustRightInd/>
              <w:snapToGrid/>
              <w:spacing w:before="0" w:after="0" w:line="420" w:lineRule="exact"/>
              <w:ind w:left="0" w:leftChars="0" w:right="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到期未办理证件审验的职务船员</w:t>
            </w:r>
          </w:p>
        </w:tc>
        <w:tc>
          <w:tcPr>
            <w:tcW w:w="7018"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422" w:firstLineChars="200"/>
              <w:jc w:val="both"/>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lang w:val="en-US" w:eastAsia="zh-CN"/>
              </w:rPr>
              <w:t>《中华人民共和国渔业港航监督行政处罚规定》第二十九条：</w:t>
            </w:r>
            <w:r>
              <w:rPr>
                <w:rFonts w:hint="eastAsia" w:ascii="宋体" w:hAnsi="宋体" w:eastAsia="宋体" w:cs="宋体"/>
                <w:sz w:val="21"/>
                <w:szCs w:val="21"/>
                <w:lang w:val="en-US" w:eastAsia="zh-CN"/>
              </w:rPr>
              <w:t>到期未办理证件审验的职务船员，应责令其限期办理，逾期不办理的，对当事人并处</w:t>
            </w:r>
            <w:r>
              <w:rPr>
                <w:rFonts w:hint="default" w:ascii="宋体" w:hAnsi="宋体" w:eastAsia="宋体" w:cs="宋体"/>
                <w:sz w:val="21"/>
                <w:szCs w:val="21"/>
                <w:lang w:eastAsia="zh-CN"/>
              </w:rPr>
              <w:t>50</w:t>
            </w:r>
            <w:r>
              <w:rPr>
                <w:rFonts w:hint="eastAsia" w:ascii="宋体" w:hAnsi="宋体" w:eastAsia="宋体" w:cs="宋体"/>
                <w:sz w:val="21"/>
                <w:szCs w:val="21"/>
                <w:lang w:val="en-US" w:eastAsia="zh-CN"/>
              </w:rPr>
              <w:t>元以上</w:t>
            </w:r>
            <w:r>
              <w:rPr>
                <w:rFonts w:hint="default" w:ascii="宋体" w:hAnsi="宋体" w:eastAsia="宋体" w:cs="宋体"/>
                <w:sz w:val="21"/>
                <w:szCs w:val="21"/>
                <w:lang w:eastAsia="zh-CN"/>
              </w:rPr>
              <w:t>100</w:t>
            </w:r>
            <w:r>
              <w:rPr>
                <w:rFonts w:hint="eastAsia" w:ascii="宋体" w:hAnsi="宋体" w:eastAsia="宋体" w:cs="宋体"/>
                <w:sz w:val="21"/>
                <w:szCs w:val="21"/>
                <w:lang w:val="en-US" w:eastAsia="zh-CN"/>
              </w:rPr>
              <w:t>元以下罚款。</w:t>
            </w:r>
          </w:p>
        </w:tc>
        <w:tc>
          <w:tcPr>
            <w:tcW w:w="3593"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1.初次违法；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2.未造成危害后果或影响；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3.责令限期办理后按期办理。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符合上述全部条件的，不予行政处罚。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82" w:hRule="atLeast"/>
        </w:trPr>
        <w:tc>
          <w:tcPr>
            <w:tcW w:w="827" w:type="dxa"/>
            <w:vAlign w:val="center"/>
          </w:tcPr>
          <w:p>
            <w:pPr>
              <w:widowControl/>
              <w:wordWrap/>
              <w:adjustRightInd/>
              <w:snapToGrid/>
              <w:spacing w:before="0" w:after="0" w:line="420" w:lineRule="exact"/>
              <w:ind w:left="0" w:leftChars="0" w:right="0"/>
              <w:jc w:val="center"/>
              <w:textAlignment w:val="auto"/>
              <w:outlineLvl w:val="9"/>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15</w:t>
            </w:r>
          </w:p>
        </w:tc>
        <w:tc>
          <w:tcPr>
            <w:tcW w:w="2648" w:type="dxa"/>
            <w:vAlign w:val="center"/>
          </w:tcPr>
          <w:p>
            <w:pPr>
              <w:widowControl/>
              <w:wordWrap/>
              <w:adjustRightInd/>
              <w:snapToGrid/>
              <w:spacing w:before="0" w:after="0" w:line="420" w:lineRule="exact"/>
              <w:ind w:left="0" w:leftChars="0" w:right="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color w:val="000000"/>
                <w:kern w:val="0"/>
                <w:sz w:val="21"/>
                <w:szCs w:val="21"/>
                <w:lang w:val="en-US" w:eastAsia="zh-CN" w:bidi="ar-SA"/>
              </w:rPr>
              <w:t>未将猎捕情况向水生野生动物保护主管部门备案</w:t>
            </w:r>
          </w:p>
        </w:tc>
        <w:tc>
          <w:tcPr>
            <w:tcW w:w="7018"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color w:val="000000"/>
                <w:kern w:val="0"/>
                <w:sz w:val="21"/>
                <w:szCs w:val="21"/>
                <w:lang w:val="en-US" w:eastAsia="zh-CN" w:bidi="ar-SA"/>
              </w:rPr>
              <w:t>《中华人民共和国野生动物保护法》第四十八条第二款：</w:t>
            </w:r>
            <w:r>
              <w:rPr>
                <w:rFonts w:hint="eastAsia" w:ascii="宋体" w:hAnsi="宋体" w:eastAsia="宋体" w:cs="宋体"/>
                <w:color w:val="000000"/>
                <w:kern w:val="0"/>
                <w:sz w:val="21"/>
                <w:szCs w:val="21"/>
                <w:lang w:val="en-US" w:eastAsia="zh-CN" w:bidi="ar-SA"/>
              </w:rPr>
              <w:t>违反本法第二十三条第一款规定，未将猎捕情况向野生动物保护主管部门备案的，由核发特许猎捕证、狩猎证的野生动物保护主管部门责令限期改正；逾期不改正的，处一万元以上十万元以下罚款；情节严重的，吊销特许猎捕证、狩猎证</w:t>
            </w:r>
            <w:r>
              <w:rPr>
                <w:rFonts w:hint="eastAsia" w:ascii="宋体" w:hAnsi="宋体" w:cs="宋体"/>
                <w:color w:val="000000"/>
                <w:kern w:val="0"/>
                <w:sz w:val="21"/>
                <w:szCs w:val="21"/>
                <w:lang w:val="en-US" w:eastAsia="zh-CN" w:bidi="ar-SA"/>
              </w:rPr>
              <w:t>。</w:t>
            </w:r>
          </w:p>
        </w:tc>
        <w:tc>
          <w:tcPr>
            <w:tcW w:w="3593"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1.初次违法；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2.未造成危害后果；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3.责令限期改正后按期改正。</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符合上述全部条件的，不予行政处罚。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39" w:hRule="atLeast"/>
        </w:trPr>
        <w:tc>
          <w:tcPr>
            <w:tcW w:w="827" w:type="dxa"/>
            <w:vAlign w:val="center"/>
          </w:tcPr>
          <w:p>
            <w:pPr>
              <w:widowControl/>
              <w:wordWrap/>
              <w:adjustRightInd/>
              <w:snapToGrid/>
              <w:spacing w:before="0" w:after="0" w:line="420" w:lineRule="exact"/>
              <w:ind w:left="0" w:leftChars="0" w:right="0"/>
              <w:jc w:val="center"/>
              <w:textAlignment w:val="auto"/>
              <w:outlineLvl w:val="9"/>
              <w:rPr>
                <w:rFonts w:hint="default" w:ascii="宋体" w:hAnsi="宋体" w:eastAsia="宋体" w:cs="宋体"/>
                <w:b/>
                <w:bCs/>
                <w:color w:val="000000"/>
                <w:kern w:val="0"/>
                <w:sz w:val="21"/>
                <w:szCs w:val="21"/>
                <w:lang w:val="en-US" w:eastAsia="zh-CN"/>
              </w:rPr>
            </w:pPr>
            <w:r>
              <w:rPr>
                <w:rFonts w:hint="eastAsia" w:ascii="宋体" w:hAnsi="宋体" w:eastAsia="宋体" w:cs="宋体"/>
                <w:color w:val="000000"/>
                <w:kern w:val="0"/>
                <w:sz w:val="21"/>
                <w:szCs w:val="21"/>
                <w:lang w:val="en-US" w:eastAsia="zh-CN" w:bidi="ar-SA"/>
              </w:rPr>
              <w:t>16</w:t>
            </w:r>
          </w:p>
        </w:tc>
        <w:tc>
          <w:tcPr>
            <w:tcW w:w="2648" w:type="dxa"/>
            <w:vAlign w:val="center"/>
          </w:tcPr>
          <w:p>
            <w:pPr>
              <w:widowControl/>
              <w:wordWrap/>
              <w:adjustRightInd/>
              <w:snapToGrid/>
              <w:spacing w:before="0" w:after="0" w:line="420" w:lineRule="exact"/>
              <w:ind w:left="0" w:leftChars="0" w:right="0"/>
              <w:jc w:val="left"/>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渔港水域内非军事船舶和渔港水域外渔业船舶不按照规定申报，甚至拒报污染物排放有关事项，或者在申报时弄虚作假</w:t>
            </w:r>
          </w:p>
        </w:tc>
        <w:tc>
          <w:tcPr>
            <w:tcW w:w="7018"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632" w:firstLineChars="3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b/>
                <w:bCs/>
                <w:color w:val="000000"/>
                <w:kern w:val="0"/>
                <w:sz w:val="21"/>
                <w:szCs w:val="21"/>
                <w:lang w:val="en-US" w:eastAsia="zh-CN" w:bidi="ar-SA"/>
              </w:rPr>
              <w:t>《中华人民共和国海洋环境保护法》第七十四条：</w:t>
            </w:r>
            <w:r>
              <w:rPr>
                <w:rFonts w:hint="eastAsia" w:ascii="宋体" w:hAnsi="宋体" w:eastAsia="宋体" w:cs="宋体"/>
                <w:color w:val="000000"/>
                <w:kern w:val="0"/>
                <w:sz w:val="21"/>
                <w:szCs w:val="21"/>
                <w:lang w:val="en-US" w:eastAsia="zh-CN" w:bidi="ar-SA"/>
              </w:rPr>
              <w:t>违反本法有关规定，有下列行为之一的，由依照本法规定行使海洋环境监督管理权的部门予以警告，或者处以罚款：</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（一）不按照规定申报，甚至拒报污染物排放有关事项，或者在申报时弄虚作假的；</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b/>
                <w:bCs/>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有前款第（一）、（三）项行为之一的，处二万元以下的罚款；有前款第（二）、（四）项行为之一的，处五万元以下的罚款。</w:t>
            </w:r>
          </w:p>
        </w:tc>
        <w:tc>
          <w:tcPr>
            <w:tcW w:w="3593"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1.初次违法；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2.报告不及时或报告内容不符合要求，但未谎报或瞒报，也未造成海洋污染损害扩大；</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3.情节轻微。</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符合上述全部条件的，不予行政处罚。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71" w:hRule="atLeast"/>
        </w:trPr>
        <w:tc>
          <w:tcPr>
            <w:tcW w:w="827" w:type="dxa"/>
            <w:vAlign w:val="center"/>
          </w:tcPr>
          <w:p>
            <w:pPr>
              <w:widowControl/>
              <w:wordWrap/>
              <w:adjustRightInd/>
              <w:snapToGrid/>
              <w:spacing w:before="0" w:after="0" w:line="420" w:lineRule="exact"/>
              <w:ind w:left="0" w:leftChars="0" w:right="0"/>
              <w:jc w:val="center"/>
              <w:textAlignment w:val="auto"/>
              <w:outlineLvl w:val="9"/>
              <w:rPr>
                <w:rFonts w:hint="default" w:ascii="宋体" w:hAnsi="宋体" w:eastAsia="宋体" w:cs="宋体"/>
                <w:b/>
                <w:bCs/>
                <w:color w:val="000000"/>
                <w:kern w:val="0"/>
                <w:sz w:val="21"/>
                <w:szCs w:val="21"/>
                <w:lang w:val="en-US" w:eastAsia="zh-CN"/>
              </w:rPr>
            </w:pPr>
            <w:r>
              <w:rPr>
                <w:rFonts w:hint="eastAsia" w:ascii="宋体" w:hAnsi="宋体" w:eastAsia="宋体" w:cs="宋体"/>
                <w:color w:val="000000"/>
                <w:kern w:val="0"/>
                <w:sz w:val="21"/>
                <w:szCs w:val="21"/>
                <w:lang w:val="en-US" w:eastAsia="zh-CN" w:bidi="ar-SA"/>
              </w:rPr>
              <w:t>17</w:t>
            </w:r>
          </w:p>
        </w:tc>
        <w:tc>
          <w:tcPr>
            <w:tcW w:w="2648" w:type="dxa"/>
            <w:vAlign w:val="center"/>
          </w:tcPr>
          <w:p>
            <w:pPr>
              <w:widowControl/>
              <w:wordWrap/>
              <w:adjustRightInd/>
              <w:snapToGrid/>
              <w:spacing w:before="0" w:after="0" w:line="420" w:lineRule="exact"/>
              <w:ind w:left="0" w:leftChars="0" w:right="0"/>
              <w:jc w:val="left"/>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渔港水域内非军事船舶和渔港水域外渔业船舶不按照规定记录倾倒情况，或者不按照规定提交倾倒报告的</w:t>
            </w:r>
          </w:p>
        </w:tc>
        <w:tc>
          <w:tcPr>
            <w:tcW w:w="7018"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422"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b/>
                <w:bCs/>
                <w:color w:val="000000"/>
                <w:kern w:val="0"/>
                <w:sz w:val="21"/>
                <w:szCs w:val="21"/>
                <w:lang w:val="en-US" w:eastAsia="zh-CN" w:bidi="ar-SA"/>
              </w:rPr>
              <w:t>《中华人民共和国海洋环境保护法》第七十四条</w:t>
            </w:r>
            <w:r>
              <w:rPr>
                <w:rFonts w:hint="eastAsia" w:ascii="宋体" w:hAnsi="宋体" w:eastAsia="宋体" w:cs="宋体"/>
                <w:b/>
                <w:bCs/>
                <w:color w:val="000000"/>
                <w:kern w:val="0"/>
                <w:sz w:val="21"/>
                <w:szCs w:val="21"/>
                <w:lang w:val="en-US" w:eastAsia="zh-Hans" w:bidi="ar-SA"/>
              </w:rPr>
              <w:t>：</w:t>
            </w:r>
            <w:r>
              <w:rPr>
                <w:rFonts w:hint="eastAsia" w:ascii="宋体" w:hAnsi="宋体" w:eastAsia="宋体" w:cs="宋体"/>
                <w:color w:val="000000"/>
                <w:kern w:val="0"/>
                <w:sz w:val="21"/>
                <w:szCs w:val="21"/>
                <w:lang w:val="en-US" w:eastAsia="zh-CN" w:bidi="ar-SA"/>
              </w:rPr>
              <w:t>违反本法有关规定，有下列行为之一的，由依照本法规定行使海洋环境监督管理权的部门予以警告，或者处以罚款：</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（三）不按照规定记录倾倒情况，或者不按照规定提交倾倒报告的；</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有前款第（一）、（三）项行为之一的，处二万元以下的罚款；有前款第（二）、（四）项行为之一的，处五万元以下的罚款。</w:t>
            </w:r>
          </w:p>
        </w:tc>
        <w:tc>
          <w:tcPr>
            <w:tcW w:w="3593"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1.初次违法；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2.记录不及时或记录内容不符合要求，但未虚假记录或拒绝提交报告，也未造成海洋污染损害扩大；</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3.情节轻微。</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符合上述全部条件的，不予行政处罚。</w:t>
            </w:r>
          </w:p>
        </w:tc>
      </w:tr>
    </w:tbl>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8C597F"/>
    <w:multiLevelType w:val="singleLevel"/>
    <w:tmpl w:val="C68C597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4OWRjNjdhZWE1NWU3NDJiOGE2NjQwYzM4N2ZhNDgifQ=="/>
  </w:docVars>
  <w:rsids>
    <w:rsidRoot w:val="63CD5D22"/>
    <w:rsid w:val="0FBF8358"/>
    <w:rsid w:val="2F1A4700"/>
    <w:rsid w:val="2FF7BAAE"/>
    <w:rsid w:val="63CD5D22"/>
    <w:rsid w:val="7AEFBD2B"/>
    <w:rsid w:val="F2FF32D6"/>
    <w:rsid w:val="F5FBF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customStyle="1" w:styleId="2">
    <w:name w:val="BodyText"/>
    <w:basedOn w:val="1"/>
    <w:qFormat/>
    <w:uiPriority w:val="0"/>
    <w:pPr>
      <w:textAlignment w:val="baseline"/>
    </w:pPr>
    <w:rPr>
      <w:rFonts w:ascii="等线" w:hAnsi="等线" w:eastAsia="等线"/>
      <w:sz w:val="21"/>
      <w:szCs w:val="2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2023-04-10T02:08:00Z</dcterms:created>
  <dc:creator>junMk</dc:creator>
  <cp:lastModifiedBy>王春晓</cp:lastModifiedBy>
  <dcterms:modified xsi:type="dcterms:W3CDTF">2023-04-11T05:52:47Z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y fmtid="{D5CDD505-2E9C-101B-9397-08002B2CF9AE}" pid="3" name="ICV">
    <vt:lpwstr>C360FAF31E7DA34EBF3F326460150B37_43</vt:lpwstr>
  </property>
</Properties>
</file>